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ACE8" w14:textId="39FAF466" w:rsidR="00DE76F7" w:rsidRPr="00B07909" w:rsidRDefault="00DE76F7" w:rsidP="00DE76F7">
      <w:pPr>
        <w:tabs>
          <w:tab w:val="center" w:pos="4535"/>
        </w:tabs>
        <w:spacing w:after="0" w:line="240" w:lineRule="auto"/>
        <w:rPr>
          <w:rFonts w:ascii="Arial" w:hAnsi="Arial" w:cs="Arial"/>
          <w:b/>
          <w:sz w:val="24"/>
          <w:szCs w:val="24"/>
        </w:rPr>
      </w:pPr>
      <w:r w:rsidRPr="00B07909">
        <w:rPr>
          <w:noProof/>
        </w:rPr>
        <w:drawing>
          <wp:anchor distT="0" distB="0" distL="114300" distR="114300" simplePos="0" relativeHeight="251659264" behindDoc="0" locked="0" layoutInCell="1" allowOverlap="1" wp14:anchorId="737D89D3" wp14:editId="429E09C2">
            <wp:simplePos x="0" y="0"/>
            <wp:positionH relativeFrom="margin">
              <wp:posOffset>3629025</wp:posOffset>
            </wp:positionH>
            <wp:positionV relativeFrom="paragraph">
              <wp:posOffset>-236855</wp:posOffset>
            </wp:positionV>
            <wp:extent cx="2486147" cy="914327"/>
            <wp:effectExtent l="0" t="0" r="0" b="635"/>
            <wp:wrapNone/>
            <wp:docPr id="14" name="Slika 14" descr="Tecos d.o.o. | SRIP Tovarne Priho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os d.o.o. | SRIP Tovarne Prihodno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147" cy="91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909">
        <w:rPr>
          <w:noProof/>
        </w:rPr>
        <w:drawing>
          <wp:anchor distT="0" distB="0" distL="114300" distR="114300" simplePos="0" relativeHeight="251660288" behindDoc="0" locked="0" layoutInCell="1" allowOverlap="1" wp14:anchorId="42017DC8" wp14:editId="27CABAFE">
            <wp:simplePos x="0" y="0"/>
            <wp:positionH relativeFrom="margin">
              <wp:align>left</wp:align>
            </wp:positionH>
            <wp:positionV relativeFrom="paragraph">
              <wp:posOffset>-479425</wp:posOffset>
            </wp:positionV>
            <wp:extent cx="1666800" cy="1666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00" cy="16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D59EF" w14:textId="28BF01C1" w:rsidR="00DE76F7" w:rsidRPr="00B07909" w:rsidRDefault="00DE76F7" w:rsidP="00DE76F7">
      <w:pPr>
        <w:tabs>
          <w:tab w:val="center" w:pos="4535"/>
        </w:tabs>
        <w:spacing w:after="0" w:line="240" w:lineRule="auto"/>
        <w:rPr>
          <w:rFonts w:ascii="Arial" w:hAnsi="Arial" w:cs="Arial"/>
          <w:b/>
          <w:sz w:val="24"/>
          <w:szCs w:val="24"/>
        </w:rPr>
      </w:pPr>
    </w:p>
    <w:p w14:paraId="57C84DBA" w14:textId="2C1F488A" w:rsidR="00DE76F7" w:rsidRPr="00B07909" w:rsidRDefault="00DE76F7" w:rsidP="00DE76F7">
      <w:pPr>
        <w:tabs>
          <w:tab w:val="center" w:pos="4535"/>
        </w:tabs>
        <w:spacing w:after="0" w:line="240" w:lineRule="auto"/>
        <w:rPr>
          <w:rFonts w:ascii="Arial" w:hAnsi="Arial" w:cs="Arial"/>
          <w:b/>
          <w:sz w:val="24"/>
          <w:szCs w:val="24"/>
        </w:rPr>
      </w:pPr>
    </w:p>
    <w:p w14:paraId="446438DA" w14:textId="77777777" w:rsidR="00DE76F7" w:rsidRPr="00B07909" w:rsidRDefault="00DE76F7" w:rsidP="00DE76F7">
      <w:pPr>
        <w:tabs>
          <w:tab w:val="center" w:pos="4535"/>
        </w:tabs>
        <w:spacing w:after="0" w:line="240" w:lineRule="auto"/>
        <w:rPr>
          <w:rFonts w:ascii="Arial" w:hAnsi="Arial" w:cs="Arial"/>
          <w:b/>
          <w:sz w:val="24"/>
          <w:szCs w:val="24"/>
        </w:rPr>
      </w:pPr>
    </w:p>
    <w:p w14:paraId="337D3E08" w14:textId="4FB7870C" w:rsidR="00DE76F7" w:rsidRPr="00B07909" w:rsidRDefault="00DE76F7" w:rsidP="00DE76F7">
      <w:pPr>
        <w:tabs>
          <w:tab w:val="center" w:pos="4535"/>
        </w:tabs>
        <w:spacing w:after="0" w:line="240" w:lineRule="auto"/>
        <w:rPr>
          <w:rFonts w:ascii="Arial" w:hAnsi="Arial" w:cs="Arial"/>
          <w:b/>
          <w:sz w:val="24"/>
          <w:szCs w:val="24"/>
        </w:rPr>
      </w:pPr>
    </w:p>
    <w:p w14:paraId="56067836" w14:textId="0033A9E7" w:rsidR="00DE76F7" w:rsidRPr="00B07909" w:rsidRDefault="00DE76F7" w:rsidP="00DE76F7">
      <w:pPr>
        <w:tabs>
          <w:tab w:val="center" w:pos="4535"/>
        </w:tabs>
        <w:spacing w:after="0" w:line="240" w:lineRule="auto"/>
        <w:rPr>
          <w:rFonts w:ascii="Arial" w:hAnsi="Arial" w:cs="Arial"/>
          <w:b/>
          <w:sz w:val="24"/>
          <w:szCs w:val="24"/>
        </w:rPr>
      </w:pPr>
    </w:p>
    <w:p w14:paraId="66E72247" w14:textId="250F1E03" w:rsidR="00DE76F7" w:rsidRPr="00B07909" w:rsidRDefault="00DE76F7" w:rsidP="00DE76F7">
      <w:pPr>
        <w:tabs>
          <w:tab w:val="center" w:pos="4535"/>
        </w:tabs>
        <w:spacing w:after="0" w:line="240" w:lineRule="auto"/>
        <w:rPr>
          <w:rFonts w:ascii="Arial" w:hAnsi="Arial" w:cs="Arial"/>
          <w:b/>
          <w:sz w:val="24"/>
          <w:szCs w:val="24"/>
        </w:rPr>
      </w:pPr>
    </w:p>
    <w:p w14:paraId="27CA99EE" w14:textId="6D8FA006" w:rsidR="00284893" w:rsidRPr="00B07909" w:rsidRDefault="00284893" w:rsidP="00DE76F7">
      <w:pPr>
        <w:tabs>
          <w:tab w:val="center" w:pos="4535"/>
        </w:tabs>
        <w:spacing w:after="0" w:line="240" w:lineRule="auto"/>
        <w:rPr>
          <w:rFonts w:ascii="Arial" w:hAnsi="Arial" w:cs="Arial"/>
          <w:b/>
          <w:sz w:val="24"/>
          <w:szCs w:val="24"/>
        </w:rPr>
      </w:pPr>
      <w:r w:rsidRPr="00B07909">
        <w:rPr>
          <w:rFonts w:ascii="Arial" w:hAnsi="Arial" w:cs="Arial"/>
          <w:b/>
          <w:sz w:val="24"/>
          <w:szCs w:val="24"/>
        </w:rPr>
        <w:t>Obrazec 1</w:t>
      </w:r>
      <w:r w:rsidR="00DE76F7" w:rsidRPr="00B07909">
        <w:rPr>
          <w:rFonts w:ascii="Arial" w:hAnsi="Arial" w:cs="Arial"/>
          <w:b/>
          <w:sz w:val="24"/>
          <w:szCs w:val="24"/>
        </w:rPr>
        <w:tab/>
      </w:r>
    </w:p>
    <w:p w14:paraId="7809C9BB" w14:textId="23A4BFE8" w:rsidR="00284893" w:rsidRPr="00B07909" w:rsidRDefault="00DE76F7" w:rsidP="00284893">
      <w:pPr>
        <w:spacing w:after="0" w:line="240" w:lineRule="auto"/>
        <w:rPr>
          <w:rFonts w:ascii="Arial" w:hAnsi="Arial" w:cs="Arial"/>
          <w:b/>
          <w:sz w:val="28"/>
          <w:szCs w:val="28"/>
        </w:rPr>
      </w:pPr>
      <w:r w:rsidRPr="00B07909">
        <w:rPr>
          <w:rFonts w:ascii="Arial" w:hAnsi="Arial" w:cs="Arial"/>
          <w:b/>
          <w:sz w:val="28"/>
          <w:szCs w:val="28"/>
        </w:rPr>
        <w:t>PREDRAČUN</w:t>
      </w:r>
    </w:p>
    <w:p w14:paraId="090F64CA" w14:textId="26D5C50E" w:rsidR="00284893" w:rsidRPr="00B07909" w:rsidRDefault="00284893" w:rsidP="00284893">
      <w:pPr>
        <w:spacing w:after="0" w:line="240" w:lineRule="auto"/>
        <w:rPr>
          <w:rFonts w:ascii="Arial" w:hAnsi="Arial" w:cs="Arial"/>
          <w:sz w:val="20"/>
          <w:szCs w:val="20"/>
        </w:rPr>
      </w:pPr>
    </w:p>
    <w:p w14:paraId="6EE85816" w14:textId="77777777" w:rsidR="00284893" w:rsidRPr="00B07909" w:rsidRDefault="00284893" w:rsidP="00284893">
      <w:pPr>
        <w:spacing w:after="0" w:line="240" w:lineRule="auto"/>
        <w:rPr>
          <w:rFonts w:ascii="Arial" w:hAnsi="Arial" w:cs="Arial"/>
          <w:sz w:val="20"/>
          <w:szCs w:val="20"/>
        </w:rPr>
      </w:pPr>
    </w:p>
    <w:p w14:paraId="46AB5C63" w14:textId="77777777" w:rsidR="00403F72" w:rsidRDefault="00403F72" w:rsidP="00403F72">
      <w:pPr>
        <w:spacing w:after="0" w:line="240" w:lineRule="auto"/>
        <w:jc w:val="both"/>
        <w:rPr>
          <w:rFonts w:ascii="Arial" w:hAnsi="Arial" w:cs="Arial"/>
          <w:sz w:val="20"/>
          <w:szCs w:val="20"/>
        </w:rPr>
      </w:pPr>
      <w:r>
        <w:rPr>
          <w:rFonts w:ascii="Arial" w:hAnsi="Arial" w:cs="Arial"/>
          <w:sz w:val="20"/>
          <w:szCs w:val="20"/>
        </w:rPr>
        <w:t xml:space="preserve">Na podlagi povabila za naročilo </w:t>
      </w:r>
      <w:r w:rsidRPr="00DE76F7">
        <w:rPr>
          <w:rFonts w:ascii="Arial" w:hAnsi="Arial" w:cs="Arial"/>
          <w:sz w:val="20"/>
          <w:szCs w:val="20"/>
        </w:rPr>
        <w:t>Nakup novih opredmetenih in neopredmetenih osnovnih sredstev v okviru SRIP TOP – električni stroj – stroj za brizganje</w:t>
      </w:r>
      <w:r>
        <w:rPr>
          <w:rFonts w:ascii="Arial" w:hAnsi="Arial" w:cs="Arial"/>
          <w:sz w:val="20"/>
          <w:szCs w:val="20"/>
        </w:rPr>
        <w:t xml:space="preserve">  </w:t>
      </w:r>
      <w:r w:rsidRPr="00DE76F7">
        <w:rPr>
          <w:rFonts w:ascii="Arial" w:hAnsi="Arial" w:cs="Arial"/>
          <w:sz w:val="20"/>
          <w:szCs w:val="20"/>
        </w:rPr>
        <w:t>financiranega iz Evropskega sklada za regionalni razvoj v okviru operacije SRIP TOP, III. Faza</w:t>
      </w:r>
      <w:r>
        <w:rPr>
          <w:rFonts w:ascii="Arial" w:hAnsi="Arial" w:cs="Arial"/>
          <w:sz w:val="20"/>
          <w:szCs w:val="20"/>
        </w:rPr>
        <w:t xml:space="preserve"> dajemo ponudbo, kot sledi:</w:t>
      </w:r>
    </w:p>
    <w:p w14:paraId="55A630C4" w14:textId="7B1DCBBB" w:rsidR="00284893" w:rsidRPr="00B07909" w:rsidRDefault="00284893" w:rsidP="00284893">
      <w:pPr>
        <w:spacing w:after="0" w:line="240" w:lineRule="auto"/>
        <w:jc w:val="both"/>
        <w:rPr>
          <w:rFonts w:ascii="Arial" w:hAnsi="Arial" w:cs="Arial"/>
          <w:sz w:val="20"/>
          <w:szCs w:val="20"/>
        </w:rPr>
      </w:pPr>
    </w:p>
    <w:p w14:paraId="411DCBCE" w14:textId="298B3D64" w:rsidR="00284893" w:rsidRPr="00B07909" w:rsidRDefault="00284893" w:rsidP="00284893">
      <w:pPr>
        <w:spacing w:after="0" w:line="240" w:lineRule="auto"/>
        <w:jc w:val="both"/>
        <w:rPr>
          <w:rFonts w:ascii="Arial" w:hAnsi="Arial" w:cs="Arial"/>
          <w:sz w:val="20"/>
          <w:szCs w:val="20"/>
        </w:rPr>
      </w:pPr>
    </w:p>
    <w:p w14:paraId="5DBEF786" w14:textId="6AD8A0F1" w:rsidR="009C5208" w:rsidRPr="00B07909" w:rsidRDefault="009C5208" w:rsidP="009C5208">
      <w:pPr>
        <w:pStyle w:val="Odstavekseznama"/>
        <w:numPr>
          <w:ilvl w:val="0"/>
          <w:numId w:val="30"/>
        </w:numPr>
        <w:spacing w:after="0" w:line="240" w:lineRule="auto"/>
        <w:rPr>
          <w:rFonts w:ascii="Arial" w:hAnsi="Arial" w:cs="Arial"/>
          <w:b/>
          <w:sz w:val="24"/>
          <w:szCs w:val="24"/>
        </w:rPr>
      </w:pPr>
      <w:r w:rsidRPr="00B07909">
        <w:rPr>
          <w:rFonts w:ascii="Arial" w:hAnsi="Arial" w:cs="Arial"/>
          <w:b/>
          <w:sz w:val="24"/>
          <w:szCs w:val="24"/>
        </w:rPr>
        <w:t>Splošni podatki</w:t>
      </w:r>
    </w:p>
    <w:p w14:paraId="2B970C3E" w14:textId="77777777" w:rsidR="009C5208" w:rsidRPr="00B07909" w:rsidRDefault="009C5208" w:rsidP="00284893">
      <w:pPr>
        <w:spacing w:after="0" w:line="240" w:lineRule="auto"/>
        <w:jc w:val="both"/>
        <w:rPr>
          <w:rFonts w:ascii="Arial" w:hAnsi="Arial" w:cs="Arial"/>
          <w:sz w:val="20"/>
          <w:szCs w:val="20"/>
        </w:rPr>
      </w:pPr>
    </w:p>
    <w:p w14:paraId="5874B024" w14:textId="77777777" w:rsidR="00284893" w:rsidRPr="00B07909" w:rsidRDefault="00284893" w:rsidP="00284893">
      <w:pPr>
        <w:spacing w:after="0" w:line="240" w:lineRule="auto"/>
        <w:jc w:val="both"/>
        <w:rPr>
          <w:rFonts w:ascii="Arial" w:hAnsi="Arial" w:cs="Arial"/>
          <w:sz w:val="20"/>
          <w:szCs w:val="20"/>
        </w:rPr>
      </w:pPr>
      <w:r w:rsidRPr="00B07909">
        <w:rPr>
          <w:rFonts w:ascii="Arial" w:hAnsi="Arial" w:cs="Arial"/>
          <w:sz w:val="20"/>
          <w:szCs w:val="20"/>
        </w:rPr>
        <w:t>Številka ponudbe: …</w:t>
      </w:r>
    </w:p>
    <w:p w14:paraId="12501F7E" w14:textId="77777777" w:rsidR="00284893" w:rsidRPr="00B07909" w:rsidRDefault="00284893" w:rsidP="00284893">
      <w:pPr>
        <w:spacing w:after="0" w:line="240" w:lineRule="auto"/>
        <w:jc w:val="both"/>
        <w:rPr>
          <w:rFonts w:ascii="Arial" w:hAnsi="Arial" w:cs="Arial"/>
          <w:sz w:val="20"/>
          <w:szCs w:val="20"/>
        </w:rPr>
      </w:pPr>
    </w:p>
    <w:p w14:paraId="08FF3D2F" w14:textId="77777777" w:rsidR="00284893" w:rsidRPr="00B07909" w:rsidRDefault="00284893" w:rsidP="00284893">
      <w:pPr>
        <w:spacing w:after="0" w:line="240" w:lineRule="auto"/>
        <w:jc w:val="both"/>
        <w:rPr>
          <w:rFonts w:ascii="Arial" w:hAnsi="Arial" w:cs="Arial"/>
          <w:sz w:val="20"/>
          <w:szCs w:val="20"/>
        </w:rPr>
      </w:pPr>
      <w:r w:rsidRPr="00B07909">
        <w:rPr>
          <w:rFonts w:ascii="Arial" w:hAnsi="Arial" w:cs="Arial"/>
          <w:sz w:val="20"/>
          <w:szCs w:val="20"/>
        </w:rPr>
        <w:t>Naziv ponudnika: …</w:t>
      </w:r>
    </w:p>
    <w:p w14:paraId="64CC288E" w14:textId="77777777" w:rsidR="00284893" w:rsidRPr="00B07909" w:rsidRDefault="00284893" w:rsidP="00284893">
      <w:pPr>
        <w:spacing w:after="0" w:line="240" w:lineRule="auto"/>
        <w:jc w:val="both"/>
        <w:rPr>
          <w:rFonts w:ascii="Arial" w:hAnsi="Arial" w:cs="Arial"/>
          <w:sz w:val="20"/>
          <w:szCs w:val="20"/>
        </w:rPr>
      </w:pPr>
    </w:p>
    <w:p w14:paraId="63B05E65" w14:textId="77777777" w:rsidR="00284893" w:rsidRPr="00B07909" w:rsidRDefault="00284893" w:rsidP="00284893">
      <w:pPr>
        <w:spacing w:after="0" w:line="240" w:lineRule="auto"/>
        <w:jc w:val="both"/>
        <w:rPr>
          <w:rFonts w:ascii="Arial" w:hAnsi="Arial" w:cs="Arial"/>
          <w:sz w:val="20"/>
          <w:szCs w:val="20"/>
        </w:rPr>
      </w:pPr>
      <w:r w:rsidRPr="00B07909">
        <w:rPr>
          <w:rFonts w:ascii="Arial" w:hAnsi="Arial" w:cs="Arial"/>
          <w:sz w:val="20"/>
          <w:szCs w:val="20"/>
        </w:rPr>
        <w:t>Naslov ponudnika: …</w:t>
      </w:r>
    </w:p>
    <w:p w14:paraId="3D4AD6C3" w14:textId="77777777" w:rsidR="00284893" w:rsidRPr="00B07909" w:rsidRDefault="00284893" w:rsidP="00284893">
      <w:pPr>
        <w:spacing w:after="0" w:line="240" w:lineRule="auto"/>
        <w:jc w:val="both"/>
        <w:rPr>
          <w:rFonts w:ascii="Arial" w:hAnsi="Arial" w:cs="Arial"/>
          <w:sz w:val="20"/>
          <w:szCs w:val="20"/>
        </w:rPr>
      </w:pPr>
    </w:p>
    <w:p w14:paraId="0B56FCA0" w14:textId="77777777" w:rsidR="00284893" w:rsidRPr="00B07909" w:rsidRDefault="00284893" w:rsidP="00284893">
      <w:pPr>
        <w:spacing w:after="0" w:line="240" w:lineRule="auto"/>
        <w:jc w:val="both"/>
        <w:rPr>
          <w:rFonts w:ascii="Arial" w:hAnsi="Arial" w:cs="Arial"/>
          <w:sz w:val="20"/>
          <w:szCs w:val="20"/>
        </w:rPr>
      </w:pPr>
    </w:p>
    <w:p w14:paraId="09B37B46" w14:textId="36A6E4A3" w:rsidR="00284893" w:rsidRPr="00B07909" w:rsidRDefault="00A76F81" w:rsidP="009C5208">
      <w:pPr>
        <w:pStyle w:val="Odstavekseznama"/>
        <w:numPr>
          <w:ilvl w:val="0"/>
          <w:numId w:val="30"/>
        </w:numPr>
        <w:spacing w:after="0" w:line="240" w:lineRule="auto"/>
        <w:jc w:val="both"/>
        <w:rPr>
          <w:rFonts w:ascii="Arial" w:hAnsi="Arial" w:cs="Arial"/>
          <w:b/>
          <w:sz w:val="24"/>
          <w:szCs w:val="24"/>
        </w:rPr>
      </w:pPr>
      <w:r w:rsidRPr="00B07909">
        <w:rPr>
          <w:rFonts w:ascii="Arial" w:hAnsi="Arial" w:cs="Arial"/>
          <w:b/>
          <w:sz w:val="24"/>
          <w:szCs w:val="24"/>
        </w:rPr>
        <w:t>Ponudbena cena</w:t>
      </w:r>
    </w:p>
    <w:p w14:paraId="4738AF7E" w14:textId="64B16218" w:rsidR="00A76F81" w:rsidRPr="00B07909" w:rsidRDefault="00A76F81" w:rsidP="00284893">
      <w:pPr>
        <w:spacing w:after="0" w:line="240" w:lineRule="auto"/>
        <w:jc w:val="both"/>
        <w:rPr>
          <w:rFonts w:ascii="Arial" w:hAnsi="Arial" w:cs="Arial"/>
          <w:sz w:val="20"/>
          <w:szCs w:val="20"/>
        </w:rPr>
      </w:pPr>
    </w:p>
    <w:p w14:paraId="6C5CA17B" w14:textId="77777777" w:rsidR="004C79AC" w:rsidRPr="00B07909" w:rsidRDefault="00A76F81" w:rsidP="00A76F81">
      <w:pPr>
        <w:spacing w:after="0" w:line="240" w:lineRule="auto"/>
        <w:jc w:val="both"/>
        <w:rPr>
          <w:rFonts w:ascii="Arial" w:hAnsi="Arial" w:cs="Arial"/>
          <w:sz w:val="20"/>
          <w:szCs w:val="20"/>
        </w:rPr>
      </w:pPr>
      <w:r w:rsidRPr="00B07909">
        <w:rPr>
          <w:rFonts w:ascii="Arial" w:hAnsi="Arial" w:cs="Arial"/>
          <w:sz w:val="20"/>
          <w:szCs w:val="20"/>
        </w:rPr>
        <w:t>Cene morajo biti podane v evrih (EUR), zaokrožene na dve decimalni mesti.</w:t>
      </w:r>
    </w:p>
    <w:p w14:paraId="2F5A0CE8" w14:textId="57D047BA" w:rsidR="00A76F81" w:rsidRPr="00B07909" w:rsidRDefault="00A76F81" w:rsidP="00A76F81">
      <w:pPr>
        <w:spacing w:after="0" w:line="240" w:lineRule="auto"/>
        <w:jc w:val="both"/>
        <w:rPr>
          <w:rFonts w:ascii="Arial" w:hAnsi="Arial" w:cs="Arial"/>
          <w:sz w:val="20"/>
          <w:szCs w:val="20"/>
        </w:rPr>
      </w:pPr>
    </w:p>
    <w:p w14:paraId="3249860B" w14:textId="77777777" w:rsidR="004C79AC" w:rsidRPr="00B07909" w:rsidRDefault="00A76F81" w:rsidP="00A76F81">
      <w:pPr>
        <w:spacing w:after="0" w:line="240" w:lineRule="auto"/>
        <w:jc w:val="both"/>
        <w:rPr>
          <w:rFonts w:ascii="Arial" w:hAnsi="Arial" w:cs="Arial"/>
          <w:sz w:val="20"/>
          <w:szCs w:val="20"/>
        </w:rPr>
      </w:pPr>
      <w:r w:rsidRPr="00B07909">
        <w:rPr>
          <w:rFonts w:ascii="Arial" w:hAnsi="Arial" w:cs="Arial"/>
          <w:sz w:val="20"/>
          <w:szCs w:val="20"/>
        </w:rPr>
        <w:t>Cena brez DDV mora vsebovati vse stroške (prevozne, špediterske, carinske ter morebitne druge stroške), popuste in rabate. Prav tako je treba izkazati stopnjo in znesek davka na dodano vrednost.</w:t>
      </w:r>
    </w:p>
    <w:p w14:paraId="28B7B091" w14:textId="38ABCFA4" w:rsidR="00A76F81" w:rsidRPr="00B07909" w:rsidRDefault="00A76F81" w:rsidP="00A76F81">
      <w:pPr>
        <w:spacing w:after="0" w:line="240" w:lineRule="auto"/>
        <w:jc w:val="both"/>
        <w:rPr>
          <w:rFonts w:ascii="Arial" w:hAnsi="Arial" w:cs="Arial"/>
          <w:sz w:val="20"/>
          <w:szCs w:val="20"/>
        </w:rPr>
      </w:pPr>
    </w:p>
    <w:p w14:paraId="040D0D16" w14:textId="51C8B867" w:rsidR="00A76F81" w:rsidRPr="00B07909" w:rsidRDefault="0006144E" w:rsidP="00A76F81">
      <w:pPr>
        <w:spacing w:after="0" w:line="240" w:lineRule="auto"/>
        <w:jc w:val="both"/>
        <w:rPr>
          <w:rFonts w:ascii="Arial" w:hAnsi="Arial" w:cs="Arial"/>
          <w:sz w:val="20"/>
          <w:szCs w:val="20"/>
        </w:rPr>
      </w:pPr>
      <w:r w:rsidRPr="00B07909">
        <w:rPr>
          <w:rFonts w:ascii="Arial" w:hAnsi="Arial" w:cs="Arial"/>
          <w:sz w:val="20"/>
          <w:szCs w:val="20"/>
        </w:rPr>
        <w:t xml:space="preserve">Na tem mestu mora ponudnik navesti </w:t>
      </w:r>
      <w:r w:rsidRPr="00B07909">
        <w:rPr>
          <w:rFonts w:ascii="Arial" w:hAnsi="Arial" w:cs="Arial"/>
          <w:b/>
          <w:sz w:val="20"/>
          <w:szCs w:val="20"/>
        </w:rPr>
        <w:t>končno</w:t>
      </w:r>
      <w:r w:rsidR="0079304C" w:rsidRPr="00B07909">
        <w:rPr>
          <w:rFonts w:ascii="Arial" w:hAnsi="Arial" w:cs="Arial"/>
          <w:b/>
          <w:sz w:val="20"/>
          <w:szCs w:val="20"/>
        </w:rPr>
        <w:t xml:space="preserve"> skupno ponudbeno ceno (končno</w:t>
      </w:r>
      <w:r w:rsidRPr="00B07909">
        <w:rPr>
          <w:rFonts w:ascii="Arial" w:hAnsi="Arial" w:cs="Arial"/>
          <w:b/>
          <w:sz w:val="20"/>
          <w:szCs w:val="20"/>
        </w:rPr>
        <w:t xml:space="preserve"> vrednost</w:t>
      </w:r>
      <w:r w:rsidR="0079304C" w:rsidRPr="00B07909">
        <w:rPr>
          <w:rFonts w:ascii="Arial" w:hAnsi="Arial" w:cs="Arial"/>
          <w:b/>
          <w:sz w:val="20"/>
          <w:szCs w:val="20"/>
        </w:rPr>
        <w:t>)</w:t>
      </w:r>
      <w:r w:rsidRPr="00B07909">
        <w:rPr>
          <w:rFonts w:ascii="Arial" w:hAnsi="Arial" w:cs="Arial"/>
          <w:b/>
          <w:sz w:val="20"/>
          <w:szCs w:val="20"/>
        </w:rPr>
        <w:t>,</w:t>
      </w:r>
      <w:r w:rsidRPr="00B07909">
        <w:rPr>
          <w:rFonts w:ascii="Arial" w:hAnsi="Arial" w:cs="Arial"/>
          <w:sz w:val="20"/>
          <w:szCs w:val="20"/>
        </w:rPr>
        <w:t xml:space="preserve"> ki </w:t>
      </w:r>
      <w:r w:rsidR="00A76F81" w:rsidRPr="00B07909">
        <w:rPr>
          <w:rFonts w:ascii="Arial" w:hAnsi="Arial" w:cs="Arial"/>
          <w:sz w:val="20"/>
          <w:szCs w:val="20"/>
        </w:rPr>
        <w:t>mora vsebovati vse stroške in davek na dodano vrednost. Cene in končna ponudbena vrednost je fiksna do konca izpolnitve pogodbenih obveznosti. Kasnejši odmiki od ponudbene vrednosti niso možni.</w:t>
      </w:r>
    </w:p>
    <w:p w14:paraId="1C572BE6" w14:textId="573BE048" w:rsidR="00DE76F7" w:rsidRPr="00B07909" w:rsidRDefault="00DE76F7" w:rsidP="00A76F81">
      <w:pPr>
        <w:spacing w:after="0" w:line="240" w:lineRule="auto"/>
        <w:jc w:val="both"/>
        <w:rPr>
          <w:rFonts w:ascii="Arial" w:hAnsi="Arial" w:cs="Arial"/>
          <w:sz w:val="20"/>
          <w:szCs w:val="20"/>
        </w:rPr>
      </w:pPr>
    </w:p>
    <w:p w14:paraId="2F18202B" w14:textId="15D1CB01" w:rsidR="00DE76F7" w:rsidRPr="00B07909" w:rsidRDefault="00DE76F7" w:rsidP="00A76F81">
      <w:pPr>
        <w:spacing w:after="0" w:line="240" w:lineRule="auto"/>
        <w:jc w:val="both"/>
        <w:rPr>
          <w:rFonts w:ascii="Arial" w:hAnsi="Arial" w:cs="Arial"/>
          <w:sz w:val="20"/>
          <w:szCs w:val="20"/>
        </w:rPr>
      </w:pPr>
      <w:r w:rsidRPr="00B07909">
        <w:rPr>
          <w:rFonts w:ascii="Arial" w:hAnsi="Arial" w:cs="Arial"/>
          <w:sz w:val="20"/>
          <w:szCs w:val="20"/>
        </w:rPr>
        <w:t>Ponudbo oddajamo za stroj z naslednjimi minimalnimi zahtevami:</w:t>
      </w:r>
    </w:p>
    <w:p w14:paraId="2C65A581" w14:textId="528B0BEC" w:rsidR="00DE76F7" w:rsidRPr="00B07909" w:rsidRDefault="00DE76F7" w:rsidP="00A76F81">
      <w:pPr>
        <w:spacing w:after="0" w:line="240" w:lineRule="auto"/>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418"/>
        <w:gridCol w:w="2835"/>
      </w:tblGrid>
      <w:tr w:rsidR="00DE76F7" w:rsidRPr="00B07909" w14:paraId="72FC6A76" w14:textId="77777777" w:rsidTr="00DE76F7">
        <w:tc>
          <w:tcPr>
            <w:tcW w:w="4673" w:type="dxa"/>
          </w:tcPr>
          <w:p w14:paraId="17A3AA11" w14:textId="4D5171E1" w:rsidR="00DE76F7" w:rsidRPr="00B07909" w:rsidRDefault="00DE76F7" w:rsidP="00DE76F7">
            <w:pPr>
              <w:keepNext/>
              <w:spacing w:before="120" w:after="60" w:line="240" w:lineRule="auto"/>
              <w:outlineLvl w:val="1"/>
              <w:rPr>
                <w:rFonts w:ascii="Arial" w:eastAsia="Times New Roman" w:hAnsi="Arial" w:cs="Arial"/>
                <w:b/>
                <w:bCs/>
                <w:i/>
                <w:iCs/>
                <w:sz w:val="20"/>
                <w:szCs w:val="28"/>
                <w:lang w:eastAsia="sl-SI"/>
              </w:rPr>
            </w:pPr>
            <w:r w:rsidRPr="00B07909">
              <w:rPr>
                <w:rFonts w:ascii="Arial" w:eastAsia="Times New Roman" w:hAnsi="Arial" w:cs="Arial"/>
                <w:b/>
                <w:bCs/>
                <w:i/>
                <w:iCs/>
                <w:sz w:val="28"/>
                <w:szCs w:val="28"/>
                <w:lang w:eastAsia="sl-SI"/>
              </w:rPr>
              <w:t xml:space="preserve">Stroj za brizganje </w:t>
            </w:r>
            <w:r w:rsidR="00B07909">
              <w:rPr>
                <w:rFonts w:ascii="Arial" w:eastAsia="Times New Roman" w:hAnsi="Arial" w:cs="Arial"/>
                <w:b/>
                <w:bCs/>
                <w:i/>
                <w:iCs/>
                <w:sz w:val="28"/>
                <w:szCs w:val="28"/>
                <w:lang w:eastAsia="sl-SI"/>
              </w:rPr>
              <w:t>polimerov</w:t>
            </w:r>
          </w:p>
        </w:tc>
        <w:tc>
          <w:tcPr>
            <w:tcW w:w="1418" w:type="dxa"/>
          </w:tcPr>
          <w:p w14:paraId="70846D60" w14:textId="5FEA5AE9" w:rsidR="00DE76F7" w:rsidRPr="00B07909" w:rsidRDefault="00DE76F7" w:rsidP="00DE76F7">
            <w:pPr>
              <w:keepNext/>
              <w:spacing w:before="120" w:after="60" w:line="240" w:lineRule="auto"/>
              <w:outlineLvl w:val="1"/>
              <w:rPr>
                <w:rFonts w:ascii="Arial" w:eastAsia="Times New Roman" w:hAnsi="Arial" w:cs="Arial"/>
                <w:b/>
                <w:bCs/>
                <w:i/>
                <w:iCs/>
                <w:sz w:val="28"/>
                <w:szCs w:val="28"/>
                <w:lang w:eastAsia="sl-SI"/>
              </w:rPr>
            </w:pPr>
          </w:p>
        </w:tc>
        <w:tc>
          <w:tcPr>
            <w:tcW w:w="2835" w:type="dxa"/>
          </w:tcPr>
          <w:p w14:paraId="2364F449" w14:textId="1C616848" w:rsidR="00DE76F7" w:rsidRPr="00B07909" w:rsidRDefault="00DE76F7" w:rsidP="00DE76F7">
            <w:pPr>
              <w:keepNext/>
              <w:spacing w:before="120" w:after="60" w:line="240" w:lineRule="auto"/>
              <w:outlineLvl w:val="1"/>
              <w:rPr>
                <w:rFonts w:ascii="Arial" w:eastAsia="Times New Roman" w:hAnsi="Arial" w:cs="Arial"/>
                <w:b/>
                <w:bCs/>
                <w:i/>
                <w:iCs/>
                <w:sz w:val="28"/>
                <w:szCs w:val="28"/>
                <w:lang w:eastAsia="sl-SI"/>
              </w:rPr>
            </w:pPr>
          </w:p>
        </w:tc>
      </w:tr>
      <w:tr w:rsidR="00B07909" w:rsidRPr="00B07909" w14:paraId="5F229048" w14:textId="77777777" w:rsidTr="00DE76F7">
        <w:tc>
          <w:tcPr>
            <w:tcW w:w="4673" w:type="dxa"/>
          </w:tcPr>
          <w:p w14:paraId="012D39CC"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c>
          <w:tcPr>
            <w:tcW w:w="1418" w:type="dxa"/>
          </w:tcPr>
          <w:p w14:paraId="3F0EFD35"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c>
          <w:tcPr>
            <w:tcW w:w="2835" w:type="dxa"/>
          </w:tcPr>
          <w:p w14:paraId="3D14B9A4"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r>
      <w:tr w:rsidR="00B07909" w:rsidRPr="00B07909" w14:paraId="19F693EB" w14:textId="77777777" w:rsidTr="00381199">
        <w:tc>
          <w:tcPr>
            <w:tcW w:w="4673" w:type="dxa"/>
          </w:tcPr>
          <w:p w14:paraId="61387551" w14:textId="3785D126" w:rsidR="00B07909" w:rsidRPr="00F12371" w:rsidRDefault="00B07909" w:rsidP="00DE76F7">
            <w:pPr>
              <w:keepNext/>
              <w:spacing w:before="120" w:after="60" w:line="240" w:lineRule="auto"/>
              <w:outlineLvl w:val="2"/>
              <w:rPr>
                <w:rFonts w:ascii="Arial" w:eastAsia="Times New Roman" w:hAnsi="Arial" w:cs="Arial"/>
                <w:sz w:val="24"/>
                <w:szCs w:val="24"/>
                <w:lang w:eastAsia="sl-SI"/>
              </w:rPr>
            </w:pPr>
            <w:r w:rsidRPr="00F12371">
              <w:rPr>
                <w:rFonts w:ascii="Arial" w:eastAsia="Times New Roman" w:hAnsi="Arial" w:cs="Arial"/>
                <w:sz w:val="24"/>
                <w:szCs w:val="24"/>
                <w:lang w:eastAsia="sl-SI"/>
              </w:rPr>
              <w:t>Pogon zapiralne in brizgalne enote ter ostalih delov stroja</w:t>
            </w:r>
          </w:p>
        </w:tc>
        <w:tc>
          <w:tcPr>
            <w:tcW w:w="4253" w:type="dxa"/>
            <w:gridSpan w:val="2"/>
          </w:tcPr>
          <w:p w14:paraId="7A228934" w14:textId="553DFF9D" w:rsidR="00B07909" w:rsidRPr="00F12371" w:rsidRDefault="00B07909" w:rsidP="00B07909">
            <w:pPr>
              <w:keepNext/>
              <w:spacing w:before="120" w:after="60" w:line="240" w:lineRule="auto"/>
              <w:jc w:val="center"/>
              <w:outlineLvl w:val="2"/>
              <w:rPr>
                <w:rFonts w:ascii="Arial" w:eastAsia="Times New Roman" w:hAnsi="Arial" w:cs="Arial"/>
                <w:b/>
                <w:bCs/>
                <w:sz w:val="24"/>
                <w:szCs w:val="24"/>
                <w:lang w:eastAsia="sl-SI"/>
              </w:rPr>
            </w:pPr>
            <w:r w:rsidRPr="00F12371">
              <w:rPr>
                <w:rFonts w:ascii="Arial" w:eastAsia="Times New Roman" w:hAnsi="Arial" w:cs="Arial"/>
                <w:b/>
                <w:bCs/>
                <w:sz w:val="24"/>
                <w:szCs w:val="24"/>
                <w:lang w:eastAsia="sl-SI"/>
              </w:rPr>
              <w:t>POLNI ELEKTRIČNI POGON</w:t>
            </w:r>
          </w:p>
        </w:tc>
      </w:tr>
      <w:tr w:rsidR="00B07909" w:rsidRPr="00B07909" w14:paraId="4AF4A3E9" w14:textId="77777777" w:rsidTr="00DE76F7">
        <w:tc>
          <w:tcPr>
            <w:tcW w:w="4673" w:type="dxa"/>
          </w:tcPr>
          <w:p w14:paraId="59755116"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c>
          <w:tcPr>
            <w:tcW w:w="1418" w:type="dxa"/>
          </w:tcPr>
          <w:p w14:paraId="04B493A9"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c>
          <w:tcPr>
            <w:tcW w:w="2835" w:type="dxa"/>
          </w:tcPr>
          <w:p w14:paraId="1E9165A1" w14:textId="77777777" w:rsidR="00B07909" w:rsidRPr="00B07909" w:rsidRDefault="00B07909" w:rsidP="00DE76F7">
            <w:pPr>
              <w:keepNext/>
              <w:spacing w:before="120" w:after="60" w:line="240" w:lineRule="auto"/>
              <w:outlineLvl w:val="2"/>
              <w:rPr>
                <w:rFonts w:ascii="Arial" w:eastAsia="Times New Roman" w:hAnsi="Arial" w:cs="Arial"/>
                <w:b/>
                <w:bCs/>
                <w:sz w:val="24"/>
                <w:szCs w:val="24"/>
                <w:lang w:eastAsia="sl-SI"/>
              </w:rPr>
            </w:pPr>
          </w:p>
        </w:tc>
      </w:tr>
      <w:tr w:rsidR="00B07909" w:rsidRPr="00B07909" w14:paraId="3B9524CC" w14:textId="77777777" w:rsidTr="00DE76F7">
        <w:tc>
          <w:tcPr>
            <w:tcW w:w="4673" w:type="dxa"/>
          </w:tcPr>
          <w:p w14:paraId="01C85DC3" w14:textId="77777777" w:rsidR="00B07909" w:rsidRPr="00B07909" w:rsidRDefault="00B07909" w:rsidP="00B07909">
            <w:pPr>
              <w:keepNext/>
              <w:spacing w:before="120" w:after="60" w:line="240" w:lineRule="auto"/>
              <w:outlineLvl w:val="2"/>
              <w:rPr>
                <w:rFonts w:ascii="Arial" w:eastAsia="Times New Roman" w:hAnsi="Arial" w:cs="Arial"/>
                <w:b/>
                <w:bCs/>
                <w:sz w:val="24"/>
                <w:szCs w:val="24"/>
                <w:lang w:eastAsia="sl-SI"/>
              </w:rPr>
            </w:pPr>
          </w:p>
        </w:tc>
        <w:tc>
          <w:tcPr>
            <w:tcW w:w="1418" w:type="dxa"/>
          </w:tcPr>
          <w:p w14:paraId="7EC1A6B3" w14:textId="7BEF9D68" w:rsidR="00B07909" w:rsidRPr="00B07909" w:rsidRDefault="00B07909" w:rsidP="00B07909">
            <w:pPr>
              <w:keepNext/>
              <w:spacing w:before="120" w:after="60" w:line="240" w:lineRule="auto"/>
              <w:outlineLvl w:val="2"/>
              <w:rPr>
                <w:rFonts w:ascii="Arial" w:eastAsia="Times New Roman" w:hAnsi="Arial" w:cs="Arial"/>
                <w:b/>
                <w:bCs/>
                <w:sz w:val="24"/>
                <w:szCs w:val="24"/>
                <w:lang w:eastAsia="sl-SI"/>
              </w:rPr>
            </w:pPr>
            <w:r w:rsidRPr="00B07909">
              <w:rPr>
                <w:rFonts w:ascii="Arial" w:eastAsia="Times New Roman" w:hAnsi="Arial" w:cs="Arial"/>
                <w:b/>
                <w:bCs/>
                <w:i/>
                <w:iCs/>
                <w:sz w:val="28"/>
                <w:szCs w:val="28"/>
                <w:lang w:eastAsia="sl-SI"/>
              </w:rPr>
              <w:t>Enote</w:t>
            </w:r>
          </w:p>
        </w:tc>
        <w:tc>
          <w:tcPr>
            <w:tcW w:w="2835" w:type="dxa"/>
          </w:tcPr>
          <w:p w14:paraId="66252F51" w14:textId="3276A0EF" w:rsidR="00B07909" w:rsidRPr="00B07909" w:rsidRDefault="00B07909" w:rsidP="00B07909">
            <w:pPr>
              <w:keepNext/>
              <w:spacing w:before="120" w:after="60" w:line="240" w:lineRule="auto"/>
              <w:outlineLvl w:val="2"/>
              <w:rPr>
                <w:rFonts w:ascii="Arial" w:eastAsia="Times New Roman" w:hAnsi="Arial" w:cs="Arial"/>
                <w:b/>
                <w:bCs/>
                <w:sz w:val="24"/>
                <w:szCs w:val="24"/>
                <w:lang w:eastAsia="sl-SI"/>
              </w:rPr>
            </w:pPr>
            <w:r w:rsidRPr="00B07909">
              <w:rPr>
                <w:rFonts w:ascii="Arial" w:eastAsia="Times New Roman" w:hAnsi="Arial" w:cs="Arial"/>
                <w:b/>
                <w:bCs/>
                <w:i/>
                <w:iCs/>
                <w:sz w:val="28"/>
                <w:szCs w:val="28"/>
                <w:lang w:eastAsia="sl-SI"/>
              </w:rPr>
              <w:t>Vrednosti</w:t>
            </w:r>
          </w:p>
        </w:tc>
      </w:tr>
      <w:tr w:rsidR="00DE76F7" w:rsidRPr="00B07909" w14:paraId="6274B972" w14:textId="77777777" w:rsidTr="00DE76F7">
        <w:tc>
          <w:tcPr>
            <w:tcW w:w="4673" w:type="dxa"/>
          </w:tcPr>
          <w:p w14:paraId="588D17D1"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r w:rsidRPr="00B07909">
              <w:rPr>
                <w:rFonts w:ascii="Arial" w:eastAsia="Times New Roman" w:hAnsi="Arial" w:cs="Arial"/>
                <w:b/>
                <w:bCs/>
                <w:sz w:val="24"/>
                <w:szCs w:val="24"/>
                <w:lang w:eastAsia="sl-SI"/>
              </w:rPr>
              <w:t xml:space="preserve">Zapiralna enota </w:t>
            </w:r>
          </w:p>
        </w:tc>
        <w:tc>
          <w:tcPr>
            <w:tcW w:w="1418" w:type="dxa"/>
          </w:tcPr>
          <w:p w14:paraId="65ACB898"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c>
          <w:tcPr>
            <w:tcW w:w="2835" w:type="dxa"/>
          </w:tcPr>
          <w:p w14:paraId="2E328067"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r>
      <w:tr w:rsidR="00DE76F7" w:rsidRPr="00B07909" w14:paraId="27D999D9" w14:textId="77777777" w:rsidTr="00DE76F7">
        <w:tc>
          <w:tcPr>
            <w:tcW w:w="4673" w:type="dxa"/>
          </w:tcPr>
          <w:p w14:paraId="32FB35F0" w14:textId="77777777" w:rsidR="00DE76F7" w:rsidRPr="00F12371"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Zapiralna sila</w:t>
            </w:r>
          </w:p>
        </w:tc>
        <w:tc>
          <w:tcPr>
            <w:tcW w:w="1418" w:type="dxa"/>
          </w:tcPr>
          <w:p w14:paraId="41309F1B" w14:textId="77777777" w:rsidR="00DE76F7" w:rsidRPr="00F12371"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min kN</w:t>
            </w:r>
          </w:p>
        </w:tc>
        <w:tc>
          <w:tcPr>
            <w:tcW w:w="2835" w:type="dxa"/>
          </w:tcPr>
          <w:p w14:paraId="0154A8BA" w14:textId="1DE2C692" w:rsidR="00DE76F7" w:rsidRPr="00B07909" w:rsidRDefault="00FA00E4"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6</w:t>
            </w:r>
            <w:r w:rsidR="00DE76F7" w:rsidRPr="00F12371">
              <w:rPr>
                <w:rFonts w:ascii="Arial" w:eastAsia="Times New Roman" w:hAnsi="Arial" w:cs="Arial"/>
                <w:szCs w:val="20"/>
                <w:lang w:eastAsia="sl-SI"/>
              </w:rPr>
              <w:t>00-700</w:t>
            </w:r>
          </w:p>
        </w:tc>
      </w:tr>
      <w:tr w:rsidR="00DE76F7" w:rsidRPr="00B07909" w14:paraId="68D66CAE" w14:textId="77777777" w:rsidTr="00DE76F7">
        <w:tc>
          <w:tcPr>
            <w:tcW w:w="4673" w:type="dxa"/>
          </w:tcPr>
          <w:p w14:paraId="61EFEF1A"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lastRenderedPageBreak/>
              <w:t>Razdalja med vodili</w:t>
            </w:r>
          </w:p>
        </w:tc>
        <w:tc>
          <w:tcPr>
            <w:tcW w:w="1418" w:type="dxa"/>
          </w:tcPr>
          <w:p w14:paraId="4666DBC7"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min mm</w:t>
            </w:r>
          </w:p>
        </w:tc>
        <w:tc>
          <w:tcPr>
            <w:tcW w:w="2835" w:type="dxa"/>
          </w:tcPr>
          <w:p w14:paraId="730A2FBD"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350*300</w:t>
            </w:r>
          </w:p>
        </w:tc>
      </w:tr>
      <w:tr w:rsidR="00DE76F7" w:rsidRPr="00B07909" w14:paraId="017AE5B4" w14:textId="77777777" w:rsidTr="00DE76F7">
        <w:tc>
          <w:tcPr>
            <w:tcW w:w="4673" w:type="dxa"/>
          </w:tcPr>
          <w:p w14:paraId="05143558"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Gib odpiranja</w:t>
            </w:r>
          </w:p>
        </w:tc>
        <w:tc>
          <w:tcPr>
            <w:tcW w:w="1418" w:type="dxa"/>
          </w:tcPr>
          <w:p w14:paraId="3BC63726"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min mm</w:t>
            </w:r>
          </w:p>
        </w:tc>
        <w:tc>
          <w:tcPr>
            <w:tcW w:w="2835" w:type="dxa"/>
          </w:tcPr>
          <w:p w14:paraId="3E3E922F"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250</w:t>
            </w:r>
          </w:p>
        </w:tc>
      </w:tr>
      <w:tr w:rsidR="00DE76F7" w:rsidRPr="00B07909" w14:paraId="6F9E1F6A" w14:textId="77777777" w:rsidTr="00DE76F7">
        <w:tc>
          <w:tcPr>
            <w:tcW w:w="4673" w:type="dxa"/>
          </w:tcPr>
          <w:p w14:paraId="62CAC896"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 xml:space="preserve">Višina orodja </w:t>
            </w:r>
          </w:p>
        </w:tc>
        <w:tc>
          <w:tcPr>
            <w:tcW w:w="1418" w:type="dxa"/>
          </w:tcPr>
          <w:p w14:paraId="356E38B2"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min mm</w:t>
            </w:r>
          </w:p>
        </w:tc>
        <w:tc>
          <w:tcPr>
            <w:tcW w:w="2835" w:type="dxa"/>
          </w:tcPr>
          <w:p w14:paraId="6081D390"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380</w:t>
            </w:r>
          </w:p>
        </w:tc>
      </w:tr>
      <w:tr w:rsidR="00DE76F7" w:rsidRPr="00B07909" w14:paraId="53C64C7F" w14:textId="77777777" w:rsidTr="00DE76F7">
        <w:tc>
          <w:tcPr>
            <w:tcW w:w="4673" w:type="dxa"/>
          </w:tcPr>
          <w:p w14:paraId="20281920"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Hitrost brizganja</w:t>
            </w:r>
          </w:p>
        </w:tc>
        <w:tc>
          <w:tcPr>
            <w:tcW w:w="1418" w:type="dxa"/>
          </w:tcPr>
          <w:p w14:paraId="0BC8E904" w14:textId="77777777" w:rsidR="00DE76F7" w:rsidRPr="00B07909" w:rsidRDefault="00DE76F7" w:rsidP="00DE76F7">
            <w:pPr>
              <w:spacing w:after="0" w:line="240" w:lineRule="auto"/>
              <w:rPr>
                <w:rFonts w:ascii="Arial" w:eastAsia="Times New Roman" w:hAnsi="Arial" w:cs="Arial"/>
                <w:szCs w:val="20"/>
                <w:lang w:eastAsia="sl-SI"/>
              </w:rPr>
            </w:pPr>
            <w:proofErr w:type="spellStart"/>
            <w:r w:rsidRPr="00B07909">
              <w:rPr>
                <w:rFonts w:ascii="Arial" w:eastAsia="Times New Roman" w:hAnsi="Arial" w:cs="Arial"/>
                <w:szCs w:val="20"/>
                <w:lang w:eastAsia="sl-SI"/>
              </w:rPr>
              <w:t>max</w:t>
            </w:r>
            <w:proofErr w:type="spellEnd"/>
            <w:r w:rsidRPr="00B07909">
              <w:rPr>
                <w:rFonts w:ascii="Arial" w:eastAsia="Times New Roman" w:hAnsi="Arial" w:cs="Arial"/>
                <w:szCs w:val="20"/>
                <w:lang w:eastAsia="sl-SI"/>
              </w:rPr>
              <w:t xml:space="preserve"> mm/s</w:t>
            </w:r>
          </w:p>
        </w:tc>
        <w:tc>
          <w:tcPr>
            <w:tcW w:w="2835" w:type="dxa"/>
          </w:tcPr>
          <w:p w14:paraId="359FEFFB"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330</w:t>
            </w:r>
          </w:p>
        </w:tc>
      </w:tr>
      <w:tr w:rsidR="00DE76F7" w:rsidRPr="00B07909" w14:paraId="121A5842" w14:textId="77777777" w:rsidTr="00DE76F7">
        <w:tc>
          <w:tcPr>
            <w:tcW w:w="4673" w:type="dxa"/>
          </w:tcPr>
          <w:p w14:paraId="79717595"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Nastavljiva zapiralna sila</w:t>
            </w:r>
          </w:p>
        </w:tc>
        <w:tc>
          <w:tcPr>
            <w:tcW w:w="1418" w:type="dxa"/>
          </w:tcPr>
          <w:p w14:paraId="1AA9B490"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7B80AA83"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592A03B7" w14:textId="77777777" w:rsidTr="00DE76F7">
        <w:tc>
          <w:tcPr>
            <w:tcW w:w="4673" w:type="dxa"/>
          </w:tcPr>
          <w:p w14:paraId="17B88869"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r w:rsidRPr="00B07909">
              <w:rPr>
                <w:rFonts w:ascii="Arial" w:eastAsia="Times New Roman" w:hAnsi="Arial" w:cs="Arial"/>
                <w:b/>
                <w:bCs/>
                <w:sz w:val="24"/>
                <w:szCs w:val="24"/>
                <w:lang w:eastAsia="sl-SI"/>
              </w:rPr>
              <w:t xml:space="preserve">Brizgalna enota </w:t>
            </w:r>
          </w:p>
        </w:tc>
        <w:tc>
          <w:tcPr>
            <w:tcW w:w="1418" w:type="dxa"/>
          </w:tcPr>
          <w:p w14:paraId="0556F13C"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c>
          <w:tcPr>
            <w:tcW w:w="2835" w:type="dxa"/>
          </w:tcPr>
          <w:p w14:paraId="737135CE"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r>
      <w:tr w:rsidR="00DE76F7" w:rsidRPr="00B07909" w14:paraId="49510325" w14:textId="77777777" w:rsidTr="00DE76F7">
        <w:tc>
          <w:tcPr>
            <w:tcW w:w="4673" w:type="dxa"/>
          </w:tcPr>
          <w:p w14:paraId="3BDD6244"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 xml:space="preserve">Premer polža </w:t>
            </w:r>
          </w:p>
        </w:tc>
        <w:tc>
          <w:tcPr>
            <w:tcW w:w="1418" w:type="dxa"/>
          </w:tcPr>
          <w:p w14:paraId="6CDDA90A"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mm</w:t>
            </w:r>
          </w:p>
        </w:tc>
        <w:tc>
          <w:tcPr>
            <w:tcW w:w="2835" w:type="dxa"/>
          </w:tcPr>
          <w:p w14:paraId="0EAACB96"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25-30</w:t>
            </w:r>
          </w:p>
        </w:tc>
      </w:tr>
      <w:tr w:rsidR="00DE76F7" w:rsidRPr="00B07909" w14:paraId="6A1AD2E7" w14:textId="77777777" w:rsidTr="00DE76F7">
        <w:tc>
          <w:tcPr>
            <w:tcW w:w="4673" w:type="dxa"/>
          </w:tcPr>
          <w:p w14:paraId="43F2917C"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 xml:space="preserve">Brizgalni tlak </w:t>
            </w:r>
          </w:p>
        </w:tc>
        <w:tc>
          <w:tcPr>
            <w:tcW w:w="1418" w:type="dxa"/>
          </w:tcPr>
          <w:p w14:paraId="3E885877"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bar</w:t>
            </w:r>
          </w:p>
        </w:tc>
        <w:tc>
          <w:tcPr>
            <w:tcW w:w="2835" w:type="dxa"/>
          </w:tcPr>
          <w:p w14:paraId="0FB69264"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1900</w:t>
            </w:r>
          </w:p>
        </w:tc>
      </w:tr>
      <w:tr w:rsidR="00DE76F7" w:rsidRPr="00B07909" w14:paraId="0E62CE60" w14:textId="77777777" w:rsidTr="00DE76F7">
        <w:tc>
          <w:tcPr>
            <w:tcW w:w="4673" w:type="dxa"/>
          </w:tcPr>
          <w:p w14:paraId="2219DA30"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r w:rsidRPr="00B07909">
              <w:rPr>
                <w:rFonts w:ascii="Arial" w:eastAsia="Times New Roman" w:hAnsi="Arial" w:cs="Arial"/>
                <w:b/>
                <w:bCs/>
                <w:sz w:val="24"/>
                <w:szCs w:val="24"/>
                <w:lang w:eastAsia="sl-SI"/>
              </w:rPr>
              <w:t>Splošno</w:t>
            </w:r>
          </w:p>
        </w:tc>
        <w:tc>
          <w:tcPr>
            <w:tcW w:w="1418" w:type="dxa"/>
          </w:tcPr>
          <w:p w14:paraId="6782C08C"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c>
          <w:tcPr>
            <w:tcW w:w="2835" w:type="dxa"/>
          </w:tcPr>
          <w:p w14:paraId="1E21B67E" w14:textId="77777777" w:rsidR="00DE76F7" w:rsidRPr="00B07909" w:rsidRDefault="00DE76F7" w:rsidP="00DE76F7">
            <w:pPr>
              <w:keepNext/>
              <w:spacing w:before="120" w:after="60" w:line="240" w:lineRule="auto"/>
              <w:outlineLvl w:val="2"/>
              <w:rPr>
                <w:rFonts w:ascii="Arial" w:eastAsia="Times New Roman" w:hAnsi="Arial" w:cs="Arial"/>
                <w:b/>
                <w:bCs/>
                <w:sz w:val="24"/>
                <w:szCs w:val="24"/>
                <w:lang w:eastAsia="sl-SI"/>
              </w:rPr>
            </w:pPr>
          </w:p>
        </w:tc>
      </w:tr>
      <w:tr w:rsidR="00DE76F7" w:rsidRPr="00B07909" w14:paraId="0EC2CD27" w14:textId="77777777" w:rsidTr="00DE76F7">
        <w:tc>
          <w:tcPr>
            <w:tcW w:w="4673" w:type="dxa"/>
          </w:tcPr>
          <w:p w14:paraId="7F94011A"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Prikaz podatkov v obliki krivulj</w:t>
            </w:r>
          </w:p>
        </w:tc>
        <w:tc>
          <w:tcPr>
            <w:tcW w:w="1418" w:type="dxa"/>
          </w:tcPr>
          <w:p w14:paraId="21CE2554"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7C7AD177"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63468820" w14:textId="77777777" w:rsidTr="00DE76F7">
        <w:tc>
          <w:tcPr>
            <w:tcW w:w="4673" w:type="dxa"/>
          </w:tcPr>
          <w:p w14:paraId="6244FBA7"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Postavitev in zagon</w:t>
            </w:r>
          </w:p>
        </w:tc>
        <w:tc>
          <w:tcPr>
            <w:tcW w:w="1418" w:type="dxa"/>
          </w:tcPr>
          <w:p w14:paraId="718C608B"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3160A27E"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4162B831" w14:textId="77777777" w:rsidTr="00DE76F7">
        <w:tc>
          <w:tcPr>
            <w:tcW w:w="4673" w:type="dxa"/>
          </w:tcPr>
          <w:p w14:paraId="23E110FD"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Šolanje</w:t>
            </w:r>
          </w:p>
        </w:tc>
        <w:tc>
          <w:tcPr>
            <w:tcW w:w="1418" w:type="dxa"/>
          </w:tcPr>
          <w:p w14:paraId="462F6B2B"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242F3075"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182A926D" w14:textId="77777777" w:rsidTr="00DE76F7">
        <w:tc>
          <w:tcPr>
            <w:tcW w:w="4673" w:type="dxa"/>
          </w:tcPr>
          <w:p w14:paraId="034118C8"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 xml:space="preserve"> “</w:t>
            </w:r>
            <w:proofErr w:type="spellStart"/>
            <w:r w:rsidRPr="00B07909">
              <w:rPr>
                <w:rFonts w:ascii="Arial" w:eastAsia="Times New Roman" w:hAnsi="Arial" w:cs="Arial"/>
                <w:szCs w:val="20"/>
                <w:lang w:eastAsia="sl-SI"/>
              </w:rPr>
              <w:t>Help</w:t>
            </w:r>
            <w:proofErr w:type="spellEnd"/>
            <w:r w:rsidRPr="00B07909">
              <w:rPr>
                <w:rFonts w:ascii="Arial" w:eastAsia="Times New Roman" w:hAnsi="Arial" w:cs="Arial"/>
                <w:szCs w:val="20"/>
                <w:lang w:eastAsia="sl-SI"/>
              </w:rPr>
              <w:t>” - funkcije</w:t>
            </w:r>
          </w:p>
        </w:tc>
        <w:tc>
          <w:tcPr>
            <w:tcW w:w="1418" w:type="dxa"/>
          </w:tcPr>
          <w:p w14:paraId="50EEC08E"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725DEBC3"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70F73134" w14:textId="77777777" w:rsidTr="00DE76F7">
        <w:tc>
          <w:tcPr>
            <w:tcW w:w="4673" w:type="dxa"/>
          </w:tcPr>
          <w:p w14:paraId="3440195E"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Odpornost proti obrabi in koroziji</w:t>
            </w:r>
          </w:p>
        </w:tc>
        <w:tc>
          <w:tcPr>
            <w:tcW w:w="1418" w:type="dxa"/>
          </w:tcPr>
          <w:p w14:paraId="73804C9B" w14:textId="77777777" w:rsidR="00DE76F7" w:rsidRPr="00B07909" w:rsidRDefault="00DE76F7" w:rsidP="00DE76F7">
            <w:pPr>
              <w:spacing w:after="0" w:line="240" w:lineRule="auto"/>
              <w:rPr>
                <w:rFonts w:ascii="Arial" w:eastAsia="Times New Roman" w:hAnsi="Arial" w:cs="Arial"/>
                <w:color w:val="E36C0A"/>
                <w:szCs w:val="20"/>
                <w:lang w:eastAsia="sl-SI"/>
              </w:rPr>
            </w:pPr>
          </w:p>
        </w:tc>
        <w:tc>
          <w:tcPr>
            <w:tcW w:w="2835" w:type="dxa"/>
          </w:tcPr>
          <w:p w14:paraId="1C07C402" w14:textId="77777777" w:rsidR="00DE76F7" w:rsidRPr="00B07909" w:rsidRDefault="00DE76F7" w:rsidP="00DE76F7">
            <w:pPr>
              <w:spacing w:after="0" w:line="240" w:lineRule="auto"/>
              <w:rPr>
                <w:rFonts w:ascii="Arial" w:eastAsia="Times New Roman" w:hAnsi="Arial" w:cs="Arial"/>
                <w:color w:val="E36C0A"/>
                <w:szCs w:val="20"/>
                <w:lang w:eastAsia="sl-SI"/>
              </w:rPr>
            </w:pPr>
          </w:p>
        </w:tc>
      </w:tr>
      <w:tr w:rsidR="00DE76F7" w:rsidRPr="00B07909" w14:paraId="6283A54B" w14:textId="77777777" w:rsidTr="00DE76F7">
        <w:tc>
          <w:tcPr>
            <w:tcW w:w="4673" w:type="dxa"/>
          </w:tcPr>
          <w:p w14:paraId="562785BC"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Avtomatska nastavitev dekompresije</w:t>
            </w:r>
          </w:p>
        </w:tc>
        <w:tc>
          <w:tcPr>
            <w:tcW w:w="1418" w:type="dxa"/>
          </w:tcPr>
          <w:p w14:paraId="1EBF1840"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2412062D"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B07909" w14:paraId="70B5C74B" w14:textId="77777777" w:rsidTr="00DE76F7">
        <w:tc>
          <w:tcPr>
            <w:tcW w:w="4673" w:type="dxa"/>
          </w:tcPr>
          <w:p w14:paraId="6F6909E1" w14:textId="77777777" w:rsidR="00DE76F7" w:rsidRPr="00B07909" w:rsidRDefault="00DE76F7" w:rsidP="00DE76F7">
            <w:pPr>
              <w:spacing w:after="0" w:line="240" w:lineRule="auto"/>
              <w:rPr>
                <w:rFonts w:ascii="Arial" w:eastAsia="Times New Roman" w:hAnsi="Arial" w:cs="Arial"/>
                <w:szCs w:val="20"/>
                <w:lang w:eastAsia="sl-SI"/>
              </w:rPr>
            </w:pPr>
            <w:r w:rsidRPr="00B07909">
              <w:rPr>
                <w:rFonts w:ascii="Arial" w:eastAsia="Times New Roman" w:hAnsi="Arial" w:cs="Arial"/>
                <w:szCs w:val="20"/>
                <w:lang w:eastAsia="sl-SI"/>
              </w:rPr>
              <w:t>Varovanje orodja</w:t>
            </w:r>
          </w:p>
        </w:tc>
        <w:tc>
          <w:tcPr>
            <w:tcW w:w="1418" w:type="dxa"/>
          </w:tcPr>
          <w:p w14:paraId="274811AD" w14:textId="77777777" w:rsidR="00DE76F7" w:rsidRPr="00B07909" w:rsidRDefault="00DE76F7" w:rsidP="00DE76F7">
            <w:pPr>
              <w:spacing w:after="0" w:line="240" w:lineRule="auto"/>
              <w:rPr>
                <w:rFonts w:ascii="Arial" w:eastAsia="Times New Roman" w:hAnsi="Arial" w:cs="Arial"/>
                <w:szCs w:val="20"/>
                <w:lang w:eastAsia="sl-SI"/>
              </w:rPr>
            </w:pPr>
          </w:p>
        </w:tc>
        <w:tc>
          <w:tcPr>
            <w:tcW w:w="2835" w:type="dxa"/>
          </w:tcPr>
          <w:p w14:paraId="12DAD8A4" w14:textId="77777777" w:rsidR="00DE76F7" w:rsidRPr="00B07909" w:rsidRDefault="00DE76F7" w:rsidP="00DE76F7">
            <w:pPr>
              <w:spacing w:after="0" w:line="240" w:lineRule="auto"/>
              <w:rPr>
                <w:rFonts w:ascii="Arial" w:eastAsia="Times New Roman" w:hAnsi="Arial" w:cs="Arial"/>
                <w:szCs w:val="20"/>
                <w:lang w:eastAsia="sl-SI"/>
              </w:rPr>
            </w:pPr>
          </w:p>
        </w:tc>
      </w:tr>
      <w:tr w:rsidR="00DE76F7" w:rsidRPr="00F12371" w14:paraId="3360DCAD" w14:textId="77777777" w:rsidTr="00DE76F7">
        <w:tc>
          <w:tcPr>
            <w:tcW w:w="4673" w:type="dxa"/>
          </w:tcPr>
          <w:p w14:paraId="08AB7F89" w14:textId="77777777" w:rsidR="00DE76F7" w:rsidRPr="00F12371"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 xml:space="preserve">Varovanje </w:t>
            </w:r>
            <w:proofErr w:type="spellStart"/>
            <w:r w:rsidRPr="00F12371">
              <w:rPr>
                <w:rFonts w:ascii="Arial" w:eastAsia="Times New Roman" w:hAnsi="Arial" w:cs="Arial"/>
                <w:szCs w:val="20"/>
                <w:lang w:eastAsia="sl-SI"/>
              </w:rPr>
              <w:t>izmetalnega</w:t>
            </w:r>
            <w:proofErr w:type="spellEnd"/>
            <w:r w:rsidRPr="00F12371">
              <w:rPr>
                <w:rFonts w:ascii="Arial" w:eastAsia="Times New Roman" w:hAnsi="Arial" w:cs="Arial"/>
                <w:szCs w:val="20"/>
                <w:lang w:eastAsia="sl-SI"/>
              </w:rPr>
              <w:t xml:space="preserve"> paketa</w:t>
            </w:r>
          </w:p>
        </w:tc>
        <w:tc>
          <w:tcPr>
            <w:tcW w:w="1418" w:type="dxa"/>
          </w:tcPr>
          <w:p w14:paraId="12515D2E" w14:textId="77777777" w:rsidR="00DE76F7" w:rsidRPr="00F12371" w:rsidRDefault="00DE76F7" w:rsidP="00DE76F7">
            <w:pPr>
              <w:spacing w:after="0" w:line="240" w:lineRule="auto"/>
              <w:rPr>
                <w:rFonts w:ascii="Arial" w:eastAsia="Times New Roman" w:hAnsi="Arial" w:cs="Arial"/>
                <w:szCs w:val="20"/>
                <w:lang w:eastAsia="sl-SI"/>
              </w:rPr>
            </w:pPr>
          </w:p>
        </w:tc>
        <w:tc>
          <w:tcPr>
            <w:tcW w:w="2835" w:type="dxa"/>
          </w:tcPr>
          <w:p w14:paraId="567075B7" w14:textId="77777777" w:rsidR="00DE76F7" w:rsidRPr="00F12371" w:rsidRDefault="00DE76F7" w:rsidP="00DE76F7">
            <w:pPr>
              <w:spacing w:after="0" w:line="240" w:lineRule="auto"/>
              <w:rPr>
                <w:rFonts w:ascii="Arial" w:eastAsia="Times New Roman" w:hAnsi="Arial" w:cs="Arial"/>
                <w:szCs w:val="20"/>
                <w:lang w:eastAsia="sl-SI"/>
              </w:rPr>
            </w:pPr>
          </w:p>
        </w:tc>
      </w:tr>
      <w:tr w:rsidR="00DE76F7" w:rsidRPr="00F12371" w14:paraId="65E93041" w14:textId="77777777" w:rsidTr="00DE76F7">
        <w:tc>
          <w:tcPr>
            <w:tcW w:w="4673" w:type="dxa"/>
          </w:tcPr>
          <w:p w14:paraId="25FEA19B" w14:textId="7F4F9271" w:rsidR="00DE76F7" w:rsidRPr="00F12371"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S</w:t>
            </w:r>
            <w:r w:rsidR="00B07909" w:rsidRPr="00F12371">
              <w:rPr>
                <w:rFonts w:ascii="Arial" w:eastAsia="Times New Roman" w:hAnsi="Arial" w:cs="Arial"/>
                <w:szCs w:val="20"/>
                <w:lang w:eastAsia="sl-SI"/>
              </w:rPr>
              <w:t>a</w:t>
            </w:r>
            <w:r w:rsidRPr="00F12371">
              <w:rPr>
                <w:rFonts w:ascii="Arial" w:eastAsia="Times New Roman" w:hAnsi="Arial" w:cs="Arial"/>
                <w:szCs w:val="20"/>
                <w:lang w:eastAsia="sl-SI"/>
              </w:rPr>
              <w:t>modejno prepoznavanje višine orodja</w:t>
            </w:r>
          </w:p>
        </w:tc>
        <w:tc>
          <w:tcPr>
            <w:tcW w:w="1418" w:type="dxa"/>
          </w:tcPr>
          <w:p w14:paraId="3F5479FE" w14:textId="77777777" w:rsidR="00DE76F7" w:rsidRPr="00F12371" w:rsidRDefault="00DE76F7" w:rsidP="00DE76F7">
            <w:pPr>
              <w:spacing w:after="0" w:line="240" w:lineRule="auto"/>
              <w:rPr>
                <w:rFonts w:ascii="Arial" w:eastAsia="Times New Roman" w:hAnsi="Arial" w:cs="Arial"/>
                <w:szCs w:val="20"/>
                <w:lang w:eastAsia="sl-SI"/>
              </w:rPr>
            </w:pPr>
          </w:p>
        </w:tc>
        <w:tc>
          <w:tcPr>
            <w:tcW w:w="2835" w:type="dxa"/>
          </w:tcPr>
          <w:p w14:paraId="26D8CACF" w14:textId="77777777" w:rsidR="00DE76F7" w:rsidRPr="00F12371" w:rsidRDefault="00DE76F7" w:rsidP="00DE76F7">
            <w:pPr>
              <w:spacing w:after="0" w:line="240" w:lineRule="auto"/>
              <w:rPr>
                <w:rFonts w:ascii="Arial" w:eastAsia="Times New Roman" w:hAnsi="Arial" w:cs="Arial"/>
                <w:szCs w:val="20"/>
                <w:lang w:eastAsia="sl-SI"/>
              </w:rPr>
            </w:pPr>
          </w:p>
        </w:tc>
      </w:tr>
      <w:tr w:rsidR="00DE76F7" w:rsidRPr="00B07909" w14:paraId="347C5FC6" w14:textId="77777777" w:rsidTr="00DE76F7">
        <w:trPr>
          <w:trHeight w:val="309"/>
        </w:trPr>
        <w:tc>
          <w:tcPr>
            <w:tcW w:w="4673" w:type="dxa"/>
          </w:tcPr>
          <w:p w14:paraId="3DED0B46" w14:textId="77777777" w:rsidR="00DE76F7" w:rsidRPr="00F12371"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Gabariti (dolžina/višina/širina)</w:t>
            </w:r>
          </w:p>
        </w:tc>
        <w:tc>
          <w:tcPr>
            <w:tcW w:w="1418" w:type="dxa"/>
          </w:tcPr>
          <w:p w14:paraId="7670FB34" w14:textId="77777777" w:rsidR="00DE76F7" w:rsidRPr="00F12371" w:rsidRDefault="00DE76F7" w:rsidP="00DE76F7">
            <w:pPr>
              <w:spacing w:after="0" w:line="240" w:lineRule="auto"/>
              <w:rPr>
                <w:rFonts w:ascii="Arial" w:eastAsia="Times New Roman" w:hAnsi="Arial" w:cs="Arial"/>
                <w:szCs w:val="20"/>
                <w:lang w:eastAsia="sl-SI"/>
              </w:rPr>
            </w:pPr>
            <w:proofErr w:type="spellStart"/>
            <w:r w:rsidRPr="00F12371">
              <w:rPr>
                <w:rFonts w:ascii="Arial" w:eastAsia="Times New Roman" w:hAnsi="Arial" w:cs="Arial"/>
                <w:szCs w:val="20"/>
                <w:lang w:eastAsia="sl-SI"/>
              </w:rPr>
              <w:t>max</w:t>
            </w:r>
            <w:proofErr w:type="spellEnd"/>
            <w:r w:rsidRPr="00F12371">
              <w:rPr>
                <w:rFonts w:ascii="Arial" w:eastAsia="Times New Roman" w:hAnsi="Arial" w:cs="Arial"/>
                <w:szCs w:val="20"/>
                <w:lang w:eastAsia="sl-SI"/>
              </w:rPr>
              <w:t xml:space="preserve"> mm</w:t>
            </w:r>
          </w:p>
        </w:tc>
        <w:tc>
          <w:tcPr>
            <w:tcW w:w="2835" w:type="dxa"/>
          </w:tcPr>
          <w:p w14:paraId="6761F838" w14:textId="77777777" w:rsidR="00DE76F7" w:rsidRPr="00B07909" w:rsidRDefault="00DE76F7" w:rsidP="00DE76F7">
            <w:pPr>
              <w:spacing w:after="0" w:line="240" w:lineRule="auto"/>
              <w:rPr>
                <w:rFonts w:ascii="Arial" w:eastAsia="Times New Roman" w:hAnsi="Arial" w:cs="Arial"/>
                <w:szCs w:val="20"/>
                <w:lang w:eastAsia="sl-SI"/>
              </w:rPr>
            </w:pPr>
            <w:r w:rsidRPr="00F12371">
              <w:rPr>
                <w:rFonts w:ascii="Arial" w:eastAsia="Times New Roman" w:hAnsi="Arial" w:cs="Arial"/>
                <w:szCs w:val="20"/>
                <w:lang w:eastAsia="sl-SI"/>
              </w:rPr>
              <w:t>3900/1600/1200</w:t>
            </w:r>
          </w:p>
        </w:tc>
      </w:tr>
    </w:tbl>
    <w:p w14:paraId="3B553035" w14:textId="77777777" w:rsidR="00DE76F7" w:rsidRPr="00B07909" w:rsidRDefault="00DE76F7" w:rsidP="00A76F81">
      <w:pPr>
        <w:spacing w:after="0" w:line="240" w:lineRule="auto"/>
        <w:jc w:val="both"/>
        <w:rPr>
          <w:rFonts w:ascii="Arial" w:hAnsi="Arial" w:cs="Arial"/>
          <w:sz w:val="20"/>
          <w:szCs w:val="20"/>
        </w:rPr>
      </w:pPr>
    </w:p>
    <w:p w14:paraId="4A4B23DF" w14:textId="77777777" w:rsidR="00284893" w:rsidRPr="00B07909" w:rsidRDefault="00284893" w:rsidP="00284893">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541"/>
        <w:gridCol w:w="1699"/>
        <w:gridCol w:w="3820"/>
      </w:tblGrid>
      <w:tr w:rsidR="00B71EB9" w:rsidRPr="00B07909" w14:paraId="7C93A594" w14:textId="77777777" w:rsidTr="00B71EB9">
        <w:tc>
          <w:tcPr>
            <w:tcW w:w="3541" w:type="dxa"/>
            <w:vAlign w:val="center"/>
          </w:tcPr>
          <w:p w14:paraId="14FE87FE" w14:textId="2DF16D72" w:rsidR="00B71EB9" w:rsidRPr="00B07909" w:rsidRDefault="00B71EB9" w:rsidP="00B71EB9">
            <w:pPr>
              <w:jc w:val="center"/>
              <w:rPr>
                <w:rFonts w:ascii="Arial" w:hAnsi="Arial" w:cs="Arial"/>
                <w:b/>
                <w:sz w:val="20"/>
                <w:szCs w:val="20"/>
              </w:rPr>
            </w:pPr>
            <w:r w:rsidRPr="00B07909">
              <w:rPr>
                <w:rFonts w:ascii="Arial" w:hAnsi="Arial" w:cs="Arial"/>
                <w:b/>
                <w:sz w:val="20"/>
                <w:szCs w:val="20"/>
              </w:rPr>
              <w:t>Skupna ponudbena cena brez DDV</w:t>
            </w:r>
          </w:p>
        </w:tc>
        <w:tc>
          <w:tcPr>
            <w:tcW w:w="1699" w:type="dxa"/>
            <w:vAlign w:val="center"/>
          </w:tcPr>
          <w:p w14:paraId="24741466" w14:textId="3FAE3852" w:rsidR="00B71EB9" w:rsidRPr="00B07909" w:rsidRDefault="00B71EB9" w:rsidP="00B71EB9">
            <w:pPr>
              <w:jc w:val="center"/>
              <w:rPr>
                <w:rFonts w:ascii="Arial" w:hAnsi="Arial" w:cs="Arial"/>
                <w:b/>
                <w:sz w:val="20"/>
                <w:szCs w:val="20"/>
              </w:rPr>
            </w:pPr>
            <w:r w:rsidRPr="00B07909">
              <w:rPr>
                <w:rFonts w:ascii="Arial" w:hAnsi="Arial" w:cs="Arial"/>
                <w:b/>
                <w:sz w:val="20"/>
                <w:szCs w:val="20"/>
              </w:rPr>
              <w:t>DDV v %</w:t>
            </w:r>
          </w:p>
        </w:tc>
        <w:tc>
          <w:tcPr>
            <w:tcW w:w="3820" w:type="dxa"/>
            <w:vAlign w:val="center"/>
          </w:tcPr>
          <w:p w14:paraId="588EE27C" w14:textId="69AEDE0D" w:rsidR="00B71EB9" w:rsidRPr="00B07909" w:rsidRDefault="00B71EB9" w:rsidP="00B71EB9">
            <w:pPr>
              <w:jc w:val="center"/>
              <w:rPr>
                <w:rFonts w:ascii="Arial" w:hAnsi="Arial" w:cs="Arial"/>
                <w:b/>
                <w:sz w:val="20"/>
                <w:szCs w:val="20"/>
              </w:rPr>
            </w:pPr>
            <w:r w:rsidRPr="00B07909">
              <w:rPr>
                <w:rFonts w:ascii="Arial" w:hAnsi="Arial" w:cs="Arial"/>
                <w:b/>
                <w:sz w:val="20"/>
                <w:szCs w:val="20"/>
              </w:rPr>
              <w:t>Skupna ponudbena cena z DDV</w:t>
            </w:r>
          </w:p>
        </w:tc>
      </w:tr>
      <w:tr w:rsidR="00B71EB9" w:rsidRPr="00B07909" w14:paraId="29F761E4" w14:textId="77777777" w:rsidTr="00B71EB9">
        <w:tc>
          <w:tcPr>
            <w:tcW w:w="3541" w:type="dxa"/>
          </w:tcPr>
          <w:p w14:paraId="6E481D90" w14:textId="77777777" w:rsidR="00B71EB9" w:rsidRPr="00B07909" w:rsidRDefault="00B71EB9" w:rsidP="00B71EB9">
            <w:pPr>
              <w:jc w:val="both"/>
              <w:rPr>
                <w:rFonts w:ascii="Arial" w:hAnsi="Arial" w:cs="Arial"/>
                <w:sz w:val="20"/>
                <w:szCs w:val="20"/>
              </w:rPr>
            </w:pPr>
          </w:p>
        </w:tc>
        <w:tc>
          <w:tcPr>
            <w:tcW w:w="1699" w:type="dxa"/>
          </w:tcPr>
          <w:p w14:paraId="0C0CCC9B" w14:textId="77777777" w:rsidR="00B71EB9" w:rsidRPr="00B07909" w:rsidRDefault="00B71EB9" w:rsidP="00B71EB9">
            <w:pPr>
              <w:jc w:val="both"/>
              <w:rPr>
                <w:rFonts w:ascii="Arial" w:hAnsi="Arial" w:cs="Arial"/>
                <w:sz w:val="20"/>
                <w:szCs w:val="20"/>
              </w:rPr>
            </w:pPr>
          </w:p>
        </w:tc>
        <w:tc>
          <w:tcPr>
            <w:tcW w:w="3820" w:type="dxa"/>
          </w:tcPr>
          <w:p w14:paraId="479B401D" w14:textId="77777777" w:rsidR="00B71EB9" w:rsidRPr="00B07909" w:rsidRDefault="00B71EB9" w:rsidP="00B71EB9">
            <w:pPr>
              <w:jc w:val="both"/>
              <w:rPr>
                <w:rFonts w:ascii="Arial" w:hAnsi="Arial" w:cs="Arial"/>
                <w:sz w:val="20"/>
                <w:szCs w:val="20"/>
              </w:rPr>
            </w:pPr>
          </w:p>
        </w:tc>
      </w:tr>
    </w:tbl>
    <w:p w14:paraId="38843DA0" w14:textId="6F7F2782" w:rsidR="00A76F81" w:rsidRPr="00B07909" w:rsidRDefault="00A76F81" w:rsidP="00A76F81">
      <w:pPr>
        <w:spacing w:after="0" w:line="240" w:lineRule="auto"/>
        <w:jc w:val="both"/>
        <w:rPr>
          <w:rFonts w:ascii="Arial" w:hAnsi="Arial" w:cs="Arial"/>
          <w:sz w:val="20"/>
          <w:szCs w:val="20"/>
        </w:rPr>
      </w:pPr>
    </w:p>
    <w:p w14:paraId="7C1B8EC0" w14:textId="77777777" w:rsidR="00B71EB9" w:rsidRPr="00B07909" w:rsidRDefault="00B71EB9" w:rsidP="00A76F81">
      <w:pPr>
        <w:spacing w:after="0" w:line="240" w:lineRule="auto"/>
        <w:jc w:val="both"/>
        <w:rPr>
          <w:rFonts w:ascii="Arial" w:hAnsi="Arial" w:cs="Arial"/>
          <w:sz w:val="20"/>
          <w:szCs w:val="20"/>
        </w:rPr>
      </w:pPr>
    </w:p>
    <w:p w14:paraId="5F8FE021" w14:textId="77777777" w:rsidR="00A76F81" w:rsidRPr="00B07909" w:rsidRDefault="00A76F81" w:rsidP="00A76F81">
      <w:pPr>
        <w:spacing w:after="0" w:line="240" w:lineRule="auto"/>
        <w:jc w:val="both"/>
        <w:rPr>
          <w:rFonts w:ascii="Arial" w:hAnsi="Arial" w:cs="Arial"/>
          <w:sz w:val="20"/>
          <w:szCs w:val="20"/>
        </w:rPr>
      </w:pPr>
      <w:r w:rsidRPr="00B07909">
        <w:rPr>
          <w:rFonts w:ascii="Arial" w:hAnsi="Arial" w:cs="Arial"/>
          <w:sz w:val="20"/>
          <w:szCs w:val="20"/>
        </w:rPr>
        <w:t>Hkrati izjavljamo, da:</w:t>
      </w:r>
    </w:p>
    <w:p w14:paraId="5315E65F" w14:textId="38CE9FA5" w:rsidR="004C79AC" w:rsidRPr="00B07909" w:rsidRDefault="00A76F81" w:rsidP="00A76F81">
      <w:pPr>
        <w:pStyle w:val="Odstavekseznama"/>
        <w:numPr>
          <w:ilvl w:val="0"/>
          <w:numId w:val="28"/>
        </w:numPr>
        <w:spacing w:after="0" w:line="240" w:lineRule="auto"/>
        <w:jc w:val="both"/>
        <w:rPr>
          <w:rFonts w:ascii="Arial" w:hAnsi="Arial" w:cs="Arial"/>
          <w:sz w:val="20"/>
          <w:szCs w:val="20"/>
        </w:rPr>
      </w:pPr>
      <w:r w:rsidRPr="00B07909">
        <w:rPr>
          <w:rFonts w:ascii="Arial" w:hAnsi="Arial" w:cs="Arial"/>
          <w:sz w:val="20"/>
          <w:szCs w:val="20"/>
        </w:rPr>
        <w:t xml:space="preserve">smo pri izračunu ponudbene cene upoštevali vse stroške, vezane na izvedbo </w:t>
      </w:r>
      <w:r w:rsidR="00DE76F7" w:rsidRPr="00B07909">
        <w:rPr>
          <w:rFonts w:ascii="Arial" w:hAnsi="Arial" w:cs="Arial"/>
          <w:sz w:val="20"/>
          <w:szCs w:val="20"/>
        </w:rPr>
        <w:t>povabila</w:t>
      </w:r>
      <w:r w:rsidRPr="00B07909">
        <w:rPr>
          <w:rFonts w:ascii="Arial" w:hAnsi="Arial" w:cs="Arial"/>
          <w:sz w:val="20"/>
          <w:szCs w:val="20"/>
        </w:rPr>
        <w:t>, kot so stroški dela, materialni stroški, potni stroški in dnevnice, ostali stroški, ki vplivajo na izračun cene,</w:t>
      </w:r>
    </w:p>
    <w:p w14:paraId="094364CD" w14:textId="60CD5820" w:rsidR="00A76F81" w:rsidRPr="00B07909" w:rsidRDefault="00A76F81" w:rsidP="00A76F81">
      <w:pPr>
        <w:pStyle w:val="Odstavekseznama"/>
        <w:numPr>
          <w:ilvl w:val="0"/>
          <w:numId w:val="28"/>
        </w:numPr>
        <w:spacing w:after="0" w:line="240" w:lineRule="auto"/>
        <w:jc w:val="both"/>
        <w:rPr>
          <w:rFonts w:ascii="Arial" w:hAnsi="Arial" w:cs="Arial"/>
          <w:sz w:val="20"/>
          <w:szCs w:val="20"/>
        </w:rPr>
      </w:pPr>
      <w:r w:rsidRPr="00B07909">
        <w:rPr>
          <w:rFonts w:ascii="Arial" w:hAnsi="Arial" w:cs="Arial"/>
          <w:sz w:val="20"/>
          <w:szCs w:val="20"/>
        </w:rPr>
        <w:t xml:space="preserve">smo pri izračunu cene upoštevali vse pogoje in zahteve naročnika iz </w:t>
      </w:r>
      <w:r w:rsidR="00DE76F7" w:rsidRPr="00B07909">
        <w:rPr>
          <w:rFonts w:ascii="Arial" w:hAnsi="Arial" w:cs="Arial"/>
          <w:sz w:val="20"/>
          <w:szCs w:val="20"/>
        </w:rPr>
        <w:t>povabila</w:t>
      </w:r>
      <w:r w:rsidRPr="00B07909">
        <w:rPr>
          <w:rFonts w:ascii="Arial" w:hAnsi="Arial" w:cs="Arial"/>
          <w:sz w:val="20"/>
          <w:szCs w:val="20"/>
        </w:rPr>
        <w:t>,</w:t>
      </w:r>
    </w:p>
    <w:p w14:paraId="7BB3312A" w14:textId="77777777" w:rsidR="004C79AC" w:rsidRPr="00B07909" w:rsidRDefault="00A76F81" w:rsidP="00A76F81">
      <w:pPr>
        <w:pStyle w:val="Odstavekseznama"/>
        <w:numPr>
          <w:ilvl w:val="0"/>
          <w:numId w:val="28"/>
        </w:numPr>
        <w:spacing w:after="0" w:line="240" w:lineRule="auto"/>
        <w:jc w:val="both"/>
        <w:rPr>
          <w:rFonts w:ascii="Arial" w:hAnsi="Arial" w:cs="Arial"/>
          <w:sz w:val="20"/>
          <w:szCs w:val="20"/>
        </w:rPr>
      </w:pPr>
      <w:r w:rsidRPr="00B07909">
        <w:rPr>
          <w:rFonts w:ascii="Arial" w:hAnsi="Arial" w:cs="Arial"/>
          <w:sz w:val="20"/>
          <w:szCs w:val="20"/>
        </w:rPr>
        <w:t>smo seznanjeni s tem, da je cena fiksna,</w:t>
      </w:r>
    </w:p>
    <w:p w14:paraId="2AD544D1" w14:textId="175327DB" w:rsidR="00B71EB9" w:rsidRPr="00B07909" w:rsidRDefault="00A76F81" w:rsidP="00B71EB9">
      <w:pPr>
        <w:pStyle w:val="Odstavekseznama"/>
        <w:numPr>
          <w:ilvl w:val="0"/>
          <w:numId w:val="28"/>
        </w:numPr>
        <w:spacing w:after="0" w:line="240" w:lineRule="auto"/>
        <w:jc w:val="both"/>
        <w:rPr>
          <w:rFonts w:ascii="Arial" w:hAnsi="Arial" w:cs="Arial"/>
          <w:sz w:val="20"/>
          <w:szCs w:val="20"/>
        </w:rPr>
      </w:pPr>
      <w:r w:rsidRPr="00B07909">
        <w:rPr>
          <w:rFonts w:ascii="Arial" w:hAnsi="Arial" w:cs="Arial"/>
          <w:sz w:val="20"/>
          <w:szCs w:val="20"/>
        </w:rPr>
        <w:t>smo seznanjeni s tem, da naročnik ne bo priznal nobenega povišanja ponudbene cene</w:t>
      </w:r>
      <w:r w:rsidR="00DE76F7" w:rsidRPr="00B07909">
        <w:rPr>
          <w:rFonts w:ascii="Arial" w:hAnsi="Arial" w:cs="Arial"/>
          <w:sz w:val="20"/>
          <w:szCs w:val="20"/>
        </w:rPr>
        <w:t>,</w:t>
      </w:r>
      <w:r w:rsidRPr="00B07909">
        <w:rPr>
          <w:rFonts w:ascii="Arial" w:hAnsi="Arial" w:cs="Arial"/>
          <w:sz w:val="20"/>
          <w:szCs w:val="20"/>
        </w:rPr>
        <w:t xml:space="preserve"> razen v primeru, da bi naročnik naročil dodatne storitve, ki niso navedene v </w:t>
      </w:r>
      <w:r w:rsidR="00DE76F7" w:rsidRPr="00B07909">
        <w:rPr>
          <w:rFonts w:ascii="Arial" w:hAnsi="Arial" w:cs="Arial"/>
          <w:sz w:val="20"/>
          <w:szCs w:val="20"/>
        </w:rPr>
        <w:t xml:space="preserve">povabilo </w:t>
      </w:r>
      <w:r w:rsidRPr="00B07909">
        <w:rPr>
          <w:rFonts w:ascii="Arial" w:hAnsi="Arial" w:cs="Arial"/>
          <w:sz w:val="20"/>
          <w:szCs w:val="20"/>
        </w:rPr>
        <w:t xml:space="preserve">in </w:t>
      </w:r>
      <w:r w:rsidR="00DE76F7" w:rsidRPr="00B07909">
        <w:rPr>
          <w:rFonts w:ascii="Arial" w:hAnsi="Arial" w:cs="Arial"/>
          <w:sz w:val="20"/>
          <w:szCs w:val="20"/>
        </w:rPr>
        <w:t xml:space="preserve">niso </w:t>
      </w:r>
      <w:r w:rsidRPr="00B07909">
        <w:rPr>
          <w:rFonts w:ascii="Arial" w:hAnsi="Arial" w:cs="Arial"/>
          <w:sz w:val="20"/>
          <w:szCs w:val="20"/>
        </w:rPr>
        <w:t>predmet naše ponudbe</w:t>
      </w:r>
      <w:r w:rsidR="00444F88" w:rsidRPr="00B07909">
        <w:rPr>
          <w:rFonts w:ascii="Arial" w:hAnsi="Arial" w:cs="Arial"/>
          <w:sz w:val="20"/>
          <w:szCs w:val="20"/>
        </w:rPr>
        <w:t>,</w:t>
      </w:r>
      <w:r w:rsidR="00B71EB9" w:rsidRPr="00B07909">
        <w:rPr>
          <w:rFonts w:ascii="Arial" w:hAnsi="Arial" w:cs="Arial"/>
          <w:sz w:val="20"/>
          <w:szCs w:val="20"/>
        </w:rPr>
        <w:t xml:space="preserve"> </w:t>
      </w:r>
    </w:p>
    <w:p w14:paraId="44B6CAAA" w14:textId="7D3FDE41" w:rsidR="004C79AC" w:rsidRPr="00B07909" w:rsidRDefault="0079304C" w:rsidP="00B71EB9">
      <w:pPr>
        <w:pStyle w:val="Odstavekseznama"/>
        <w:numPr>
          <w:ilvl w:val="0"/>
          <w:numId w:val="28"/>
        </w:numPr>
        <w:spacing w:after="0" w:line="240" w:lineRule="auto"/>
        <w:jc w:val="both"/>
        <w:rPr>
          <w:rFonts w:ascii="Arial" w:hAnsi="Arial" w:cs="Arial"/>
          <w:sz w:val="20"/>
          <w:szCs w:val="20"/>
        </w:rPr>
      </w:pPr>
      <w:r w:rsidRPr="00B07909">
        <w:rPr>
          <w:rFonts w:ascii="Arial" w:hAnsi="Arial" w:cs="Arial"/>
          <w:sz w:val="20"/>
          <w:szCs w:val="20"/>
        </w:rPr>
        <w:t>d</w:t>
      </w:r>
      <w:r w:rsidR="00A76F81" w:rsidRPr="00B07909">
        <w:rPr>
          <w:rFonts w:ascii="Arial" w:hAnsi="Arial" w:cs="Arial"/>
          <w:sz w:val="20"/>
          <w:szCs w:val="20"/>
        </w:rPr>
        <w:t xml:space="preserve">obavo opreme </w:t>
      </w:r>
      <w:r w:rsidRPr="00B07909">
        <w:rPr>
          <w:rFonts w:ascii="Arial" w:hAnsi="Arial" w:cs="Arial"/>
          <w:sz w:val="20"/>
          <w:szCs w:val="20"/>
        </w:rPr>
        <w:t xml:space="preserve">zagotavljamo </w:t>
      </w:r>
      <w:r w:rsidR="00A76F81" w:rsidRPr="00B07909">
        <w:rPr>
          <w:rFonts w:ascii="Arial" w:hAnsi="Arial" w:cs="Arial"/>
          <w:sz w:val="20"/>
          <w:szCs w:val="20"/>
        </w:rPr>
        <w:t xml:space="preserve">najkasneje </w:t>
      </w:r>
      <w:r w:rsidR="00A76F81" w:rsidRPr="00F12371">
        <w:rPr>
          <w:rFonts w:ascii="Arial" w:hAnsi="Arial" w:cs="Arial"/>
          <w:sz w:val="20"/>
          <w:szCs w:val="20"/>
        </w:rPr>
        <w:t xml:space="preserve">do </w:t>
      </w:r>
      <w:r w:rsidR="00B62879" w:rsidRPr="00F12371">
        <w:rPr>
          <w:rFonts w:ascii="Arial" w:hAnsi="Arial" w:cs="Arial"/>
          <w:b/>
          <w:sz w:val="20"/>
          <w:szCs w:val="20"/>
        </w:rPr>
        <w:t>_________</w:t>
      </w:r>
      <w:r w:rsidRPr="00F12371">
        <w:rPr>
          <w:rFonts w:ascii="Arial" w:hAnsi="Arial" w:cs="Arial"/>
          <w:sz w:val="20"/>
          <w:szCs w:val="20"/>
        </w:rPr>
        <w:t>,</w:t>
      </w:r>
      <w:r w:rsidRPr="00B07909">
        <w:rPr>
          <w:rFonts w:ascii="Arial" w:hAnsi="Arial" w:cs="Arial"/>
          <w:sz w:val="20"/>
          <w:szCs w:val="20"/>
        </w:rPr>
        <w:t xml:space="preserve"> kar je z</w:t>
      </w:r>
      <w:r w:rsidR="00A76F81" w:rsidRPr="00B07909">
        <w:rPr>
          <w:rFonts w:ascii="Arial" w:hAnsi="Arial" w:cs="Arial"/>
          <w:sz w:val="20"/>
          <w:szCs w:val="20"/>
        </w:rPr>
        <w:t>adnji rok za dobavo</w:t>
      </w:r>
      <w:r w:rsidRPr="00B07909">
        <w:rPr>
          <w:rFonts w:ascii="Arial" w:hAnsi="Arial" w:cs="Arial"/>
          <w:sz w:val="20"/>
          <w:szCs w:val="20"/>
        </w:rPr>
        <w:t>.</w:t>
      </w:r>
    </w:p>
    <w:p w14:paraId="7D852CCE" w14:textId="77777777" w:rsidR="00DE76F7" w:rsidRPr="00B07909" w:rsidRDefault="00DE76F7" w:rsidP="00DE76F7">
      <w:pPr>
        <w:pStyle w:val="Odstavekseznama"/>
        <w:spacing w:after="0" w:line="240" w:lineRule="auto"/>
        <w:ind w:left="360"/>
        <w:jc w:val="both"/>
        <w:rPr>
          <w:rFonts w:ascii="Arial" w:hAnsi="Arial" w:cs="Arial"/>
          <w:sz w:val="20"/>
          <w:szCs w:val="20"/>
        </w:rPr>
      </w:pPr>
    </w:p>
    <w:p w14:paraId="1924A7AF" w14:textId="4250EFB1" w:rsidR="009C5208" w:rsidRPr="00B07909" w:rsidRDefault="00DE76F7" w:rsidP="00A76F81">
      <w:pPr>
        <w:spacing w:after="0" w:line="240" w:lineRule="auto"/>
        <w:jc w:val="both"/>
        <w:rPr>
          <w:rFonts w:ascii="Arial" w:hAnsi="Arial" w:cs="Arial"/>
          <w:sz w:val="20"/>
          <w:szCs w:val="20"/>
        </w:rPr>
      </w:pPr>
      <w:r w:rsidRPr="00B07909">
        <w:rPr>
          <w:rFonts w:ascii="Arial" w:hAnsi="Arial" w:cs="Arial"/>
          <w:sz w:val="20"/>
          <w:szCs w:val="20"/>
        </w:rPr>
        <w:t>Obvezne priloge:</w:t>
      </w:r>
    </w:p>
    <w:p w14:paraId="252995CC" w14:textId="3389A9FC" w:rsidR="009C5208" w:rsidRPr="00B07909" w:rsidRDefault="009C5208" w:rsidP="009C5208">
      <w:pPr>
        <w:spacing w:after="0" w:line="240" w:lineRule="auto"/>
        <w:jc w:val="both"/>
        <w:rPr>
          <w:rFonts w:ascii="Arial" w:hAnsi="Arial" w:cs="Arial"/>
          <w:sz w:val="20"/>
          <w:szCs w:val="20"/>
        </w:rPr>
      </w:pPr>
    </w:p>
    <w:p w14:paraId="47A3C029" w14:textId="77777777" w:rsidR="004C79AC" w:rsidRPr="00B07909" w:rsidRDefault="009C5208" w:rsidP="009C5208">
      <w:pPr>
        <w:pStyle w:val="Odstavekseznama"/>
        <w:numPr>
          <w:ilvl w:val="0"/>
          <w:numId w:val="29"/>
        </w:numPr>
        <w:spacing w:after="0" w:line="240" w:lineRule="auto"/>
        <w:jc w:val="both"/>
        <w:rPr>
          <w:rFonts w:ascii="Arial" w:hAnsi="Arial" w:cs="Arial"/>
          <w:sz w:val="20"/>
          <w:szCs w:val="20"/>
        </w:rPr>
      </w:pPr>
      <w:r w:rsidRPr="00B07909">
        <w:rPr>
          <w:rFonts w:ascii="Arial" w:hAnsi="Arial" w:cs="Arial"/>
          <w:sz w:val="20"/>
          <w:szCs w:val="20"/>
        </w:rPr>
        <w:t>Tehnična specifikacija v slovenskem ali angleškem jeziku za ponujeno blago, iz katerih je razvidno, da ponujeno blago zadošča najmanj vsem naročnikovim tehničnim zahtevam, ter razviden proizvajalec in tip ponujenega blaga pri, čemer upoštevamo zahtevo naročnika, da zgolj prepis tehničnih zahtev naročnika ni zadosten dokaz,</w:t>
      </w:r>
    </w:p>
    <w:p w14:paraId="0C376307" w14:textId="6BA5985C" w:rsidR="007F5210" w:rsidRPr="00B07909" w:rsidRDefault="007F5210" w:rsidP="009C5208">
      <w:pPr>
        <w:spacing w:after="0" w:line="240" w:lineRule="auto"/>
        <w:jc w:val="both"/>
        <w:rPr>
          <w:rFonts w:ascii="Arial" w:hAnsi="Arial" w:cs="Arial"/>
          <w:sz w:val="20"/>
          <w:szCs w:val="20"/>
        </w:rPr>
      </w:pPr>
    </w:p>
    <w:p w14:paraId="4AD2F782" w14:textId="77777777" w:rsidR="007F5210" w:rsidRPr="00B07909" w:rsidRDefault="007F5210" w:rsidP="009C5208">
      <w:pPr>
        <w:spacing w:after="0" w:line="240" w:lineRule="auto"/>
        <w:jc w:val="both"/>
        <w:rPr>
          <w:rFonts w:ascii="Arial" w:hAnsi="Arial" w:cs="Arial"/>
          <w:sz w:val="20"/>
          <w:szCs w:val="20"/>
        </w:rPr>
      </w:pPr>
    </w:p>
    <w:p w14:paraId="4967093B" w14:textId="77777777" w:rsidR="009C5208" w:rsidRPr="00B07909" w:rsidRDefault="009C5208" w:rsidP="009C5208">
      <w:pPr>
        <w:pStyle w:val="Odstavekseznama"/>
        <w:numPr>
          <w:ilvl w:val="0"/>
          <w:numId w:val="30"/>
        </w:numPr>
        <w:spacing w:after="0" w:line="240" w:lineRule="auto"/>
        <w:jc w:val="both"/>
        <w:rPr>
          <w:rFonts w:ascii="Arial" w:hAnsi="Arial" w:cs="Arial"/>
          <w:b/>
          <w:sz w:val="24"/>
          <w:szCs w:val="24"/>
        </w:rPr>
      </w:pPr>
      <w:r w:rsidRPr="00B07909">
        <w:rPr>
          <w:rFonts w:ascii="Arial" w:hAnsi="Arial" w:cs="Arial"/>
          <w:b/>
          <w:sz w:val="24"/>
          <w:szCs w:val="24"/>
        </w:rPr>
        <w:t>Rok veljavnosti ponudbe</w:t>
      </w:r>
    </w:p>
    <w:p w14:paraId="77765836" w14:textId="77777777" w:rsidR="009C5208" w:rsidRPr="00B07909" w:rsidRDefault="009C5208" w:rsidP="009C5208">
      <w:pPr>
        <w:spacing w:after="0" w:line="240" w:lineRule="auto"/>
        <w:jc w:val="both"/>
        <w:rPr>
          <w:rFonts w:ascii="Arial" w:hAnsi="Arial" w:cs="Arial"/>
          <w:sz w:val="20"/>
          <w:szCs w:val="20"/>
        </w:rPr>
      </w:pPr>
    </w:p>
    <w:p w14:paraId="6E4B76BE" w14:textId="75D22466" w:rsidR="004C79AC" w:rsidRPr="00B07909" w:rsidRDefault="009C5208" w:rsidP="009C5208">
      <w:pPr>
        <w:spacing w:after="0" w:line="240" w:lineRule="auto"/>
        <w:jc w:val="both"/>
        <w:rPr>
          <w:rFonts w:ascii="Arial" w:hAnsi="Arial" w:cs="Arial"/>
          <w:sz w:val="20"/>
          <w:szCs w:val="20"/>
        </w:rPr>
      </w:pPr>
      <w:r w:rsidRPr="00B07909">
        <w:rPr>
          <w:rFonts w:ascii="Arial" w:hAnsi="Arial" w:cs="Arial"/>
          <w:sz w:val="20"/>
          <w:szCs w:val="20"/>
        </w:rPr>
        <w:t xml:space="preserve">Ponudba velja najmanj </w:t>
      </w:r>
      <w:r w:rsidR="00DE76F7" w:rsidRPr="00B07909">
        <w:rPr>
          <w:rFonts w:ascii="Arial" w:hAnsi="Arial" w:cs="Arial"/>
          <w:sz w:val="20"/>
          <w:szCs w:val="20"/>
        </w:rPr>
        <w:t>3</w:t>
      </w:r>
      <w:r w:rsidRPr="00B07909">
        <w:rPr>
          <w:rFonts w:ascii="Arial" w:hAnsi="Arial" w:cs="Arial"/>
          <w:sz w:val="20"/>
          <w:szCs w:val="20"/>
        </w:rPr>
        <w:t>0</w:t>
      </w:r>
      <w:r w:rsidRPr="00B07909">
        <w:rPr>
          <w:rFonts w:ascii="Arial" w:hAnsi="Arial" w:cs="Arial"/>
          <w:color w:val="FF0000"/>
          <w:sz w:val="20"/>
          <w:szCs w:val="20"/>
        </w:rPr>
        <w:t xml:space="preserve"> </w:t>
      </w:r>
      <w:r w:rsidRPr="00B07909">
        <w:rPr>
          <w:rFonts w:ascii="Arial" w:hAnsi="Arial" w:cs="Arial"/>
          <w:sz w:val="20"/>
          <w:szCs w:val="20"/>
        </w:rPr>
        <w:t>dni od roka za predložitev ponudb.</w:t>
      </w:r>
    </w:p>
    <w:p w14:paraId="6747EFD8" w14:textId="56BEBC52" w:rsidR="009C5208" w:rsidRPr="00B07909" w:rsidRDefault="009C5208" w:rsidP="009C5208">
      <w:pPr>
        <w:spacing w:after="0" w:line="240" w:lineRule="auto"/>
        <w:jc w:val="both"/>
        <w:rPr>
          <w:rFonts w:ascii="Arial" w:hAnsi="Arial" w:cs="Arial"/>
          <w:sz w:val="20"/>
          <w:szCs w:val="20"/>
        </w:rPr>
      </w:pPr>
    </w:p>
    <w:p w14:paraId="7AB95AF8" w14:textId="77777777" w:rsidR="004C79AC" w:rsidRPr="00B07909" w:rsidRDefault="009C5208" w:rsidP="009C5208">
      <w:pPr>
        <w:spacing w:after="0" w:line="240" w:lineRule="auto"/>
        <w:jc w:val="both"/>
        <w:rPr>
          <w:rFonts w:ascii="Arial" w:hAnsi="Arial" w:cs="Arial"/>
          <w:sz w:val="20"/>
          <w:szCs w:val="20"/>
        </w:rPr>
      </w:pPr>
      <w:r w:rsidRPr="00B07909">
        <w:rPr>
          <w:rFonts w:ascii="Arial" w:hAnsi="Arial" w:cs="Arial"/>
          <w:sz w:val="20"/>
          <w:szCs w:val="20"/>
        </w:rPr>
        <w:t>Ponudba mora biti veljavna najmanj do navedenega roka. Prekratka veljavnost ponudbe pomeni razlog za zavrnitev ponudbe.</w:t>
      </w:r>
    </w:p>
    <w:p w14:paraId="33E3D4E1" w14:textId="77777777" w:rsidR="004C79AC" w:rsidRPr="00B07909" w:rsidRDefault="004C79AC" w:rsidP="009C5208">
      <w:pPr>
        <w:spacing w:after="0" w:line="240" w:lineRule="auto"/>
        <w:jc w:val="both"/>
        <w:rPr>
          <w:rFonts w:ascii="Arial" w:hAnsi="Arial" w:cs="Arial"/>
          <w:sz w:val="20"/>
          <w:szCs w:val="20"/>
        </w:rPr>
      </w:pPr>
    </w:p>
    <w:p w14:paraId="112E4A18" w14:textId="77777777" w:rsidR="009C5208" w:rsidRPr="00B07909" w:rsidRDefault="009C5208" w:rsidP="009C5208">
      <w:pPr>
        <w:spacing w:after="0" w:line="240" w:lineRule="auto"/>
        <w:jc w:val="both"/>
        <w:rPr>
          <w:rFonts w:ascii="Arial" w:hAnsi="Arial" w:cs="Arial"/>
          <w:sz w:val="20"/>
          <w:szCs w:val="20"/>
        </w:rPr>
      </w:pPr>
    </w:p>
    <w:p w14:paraId="00D9AD60" w14:textId="77777777" w:rsidR="004C79AC" w:rsidRPr="00B07909" w:rsidRDefault="009C5208" w:rsidP="007D2226">
      <w:pPr>
        <w:pStyle w:val="Odstavekseznama"/>
        <w:numPr>
          <w:ilvl w:val="0"/>
          <w:numId w:val="30"/>
        </w:numPr>
        <w:spacing w:after="0" w:line="240" w:lineRule="auto"/>
        <w:jc w:val="both"/>
        <w:rPr>
          <w:rFonts w:ascii="Arial" w:hAnsi="Arial" w:cs="Arial"/>
          <w:b/>
          <w:sz w:val="24"/>
          <w:szCs w:val="24"/>
        </w:rPr>
      </w:pPr>
      <w:r w:rsidRPr="00B07909">
        <w:rPr>
          <w:rFonts w:ascii="Arial" w:hAnsi="Arial" w:cs="Arial"/>
          <w:b/>
          <w:sz w:val="24"/>
          <w:szCs w:val="24"/>
        </w:rPr>
        <w:t>Podatki o plačilu</w:t>
      </w:r>
    </w:p>
    <w:p w14:paraId="09F3894B" w14:textId="466A8E16" w:rsidR="007D2226" w:rsidRPr="00B07909" w:rsidRDefault="007D2226" w:rsidP="009C5208">
      <w:pPr>
        <w:spacing w:after="0" w:line="240" w:lineRule="auto"/>
        <w:jc w:val="both"/>
        <w:rPr>
          <w:rFonts w:ascii="Arial" w:hAnsi="Arial" w:cs="Arial"/>
          <w:sz w:val="20"/>
          <w:szCs w:val="20"/>
        </w:rPr>
      </w:pPr>
    </w:p>
    <w:p w14:paraId="66023889" w14:textId="3081898F" w:rsidR="00284893" w:rsidRPr="00B07909" w:rsidRDefault="009C5208" w:rsidP="009C5208">
      <w:pPr>
        <w:spacing w:after="0" w:line="240" w:lineRule="auto"/>
        <w:jc w:val="both"/>
        <w:rPr>
          <w:rFonts w:ascii="Arial" w:hAnsi="Arial" w:cs="Arial"/>
          <w:sz w:val="20"/>
          <w:szCs w:val="20"/>
        </w:rPr>
      </w:pPr>
      <w:r w:rsidRPr="00F12371">
        <w:rPr>
          <w:rFonts w:ascii="Arial" w:hAnsi="Arial" w:cs="Arial"/>
          <w:sz w:val="20"/>
          <w:szCs w:val="20"/>
        </w:rPr>
        <w:t xml:space="preserve">Plačilo se opravi na podlagi izdanih računov po dobavi blaga. Rok plačila je </w:t>
      </w:r>
      <w:r w:rsidR="00A84FD5" w:rsidRPr="00F12371">
        <w:rPr>
          <w:rFonts w:ascii="Arial" w:hAnsi="Arial" w:cs="Arial"/>
          <w:sz w:val="20"/>
          <w:szCs w:val="20"/>
        </w:rPr>
        <w:t>30</w:t>
      </w:r>
      <w:r w:rsidR="003B6105" w:rsidRPr="00F12371">
        <w:rPr>
          <w:rFonts w:ascii="Arial" w:hAnsi="Arial" w:cs="Arial"/>
          <w:color w:val="FF0000"/>
          <w:sz w:val="20"/>
          <w:szCs w:val="20"/>
        </w:rPr>
        <w:t xml:space="preserve"> </w:t>
      </w:r>
      <w:r w:rsidRPr="00F12371">
        <w:rPr>
          <w:rFonts w:ascii="Arial" w:hAnsi="Arial" w:cs="Arial"/>
          <w:sz w:val="20"/>
          <w:szCs w:val="20"/>
        </w:rPr>
        <w:t xml:space="preserve">dni od datuma prejema računa. </w:t>
      </w:r>
      <w:r w:rsidR="00B62879" w:rsidRPr="00F12371">
        <w:rPr>
          <w:rFonts w:ascii="Arial" w:hAnsi="Arial" w:cs="Arial"/>
          <w:sz w:val="20"/>
          <w:szCs w:val="20"/>
        </w:rPr>
        <w:t>Način plačila:</w:t>
      </w:r>
    </w:p>
    <w:p w14:paraId="7A77E10D" w14:textId="77777777" w:rsidR="00B62879" w:rsidRPr="00B07909" w:rsidRDefault="00B62879" w:rsidP="00B62879">
      <w:pPr>
        <w:spacing w:after="0" w:line="240" w:lineRule="auto"/>
        <w:jc w:val="both"/>
        <w:rPr>
          <w:rFonts w:ascii="Arial" w:hAnsi="Arial" w:cs="Arial"/>
          <w:sz w:val="20"/>
          <w:szCs w:val="20"/>
        </w:rPr>
      </w:pPr>
      <w:r w:rsidRPr="00B07909">
        <w:rPr>
          <w:rFonts w:ascii="Arial" w:hAnsi="Arial" w:cs="Arial"/>
          <w:sz w:val="20"/>
          <w:szCs w:val="20"/>
        </w:rPr>
        <w:t>50% avans po podpisu pogodbe</w:t>
      </w:r>
    </w:p>
    <w:p w14:paraId="6401A4AF" w14:textId="77777777" w:rsidR="00B62879" w:rsidRPr="00B07909" w:rsidRDefault="00B62879" w:rsidP="00B62879">
      <w:pPr>
        <w:spacing w:after="0" w:line="240" w:lineRule="auto"/>
        <w:jc w:val="both"/>
        <w:rPr>
          <w:rFonts w:ascii="Arial" w:hAnsi="Arial" w:cs="Arial"/>
          <w:sz w:val="20"/>
          <w:szCs w:val="20"/>
        </w:rPr>
      </w:pPr>
      <w:r w:rsidRPr="00B07909">
        <w:rPr>
          <w:rFonts w:ascii="Arial" w:hAnsi="Arial" w:cs="Arial"/>
          <w:sz w:val="20"/>
          <w:szCs w:val="20"/>
        </w:rPr>
        <w:t>50% po dobavi.</w:t>
      </w:r>
    </w:p>
    <w:p w14:paraId="4147CC5D" w14:textId="77777777" w:rsidR="00B62879" w:rsidRPr="00B07909" w:rsidRDefault="00B62879" w:rsidP="009C5208">
      <w:pPr>
        <w:spacing w:after="0" w:line="240" w:lineRule="auto"/>
        <w:jc w:val="both"/>
        <w:rPr>
          <w:rFonts w:ascii="Arial" w:hAnsi="Arial" w:cs="Arial"/>
          <w:sz w:val="20"/>
          <w:szCs w:val="20"/>
        </w:rPr>
      </w:pPr>
    </w:p>
    <w:p w14:paraId="6E951DC5" w14:textId="442EE829" w:rsidR="00284893" w:rsidRPr="00B07909" w:rsidRDefault="00284893" w:rsidP="00284893">
      <w:pPr>
        <w:spacing w:after="0" w:line="240" w:lineRule="auto"/>
        <w:jc w:val="both"/>
        <w:rPr>
          <w:rFonts w:ascii="Arial" w:hAnsi="Arial" w:cs="Arial"/>
          <w:sz w:val="20"/>
          <w:szCs w:val="20"/>
        </w:rPr>
      </w:pPr>
    </w:p>
    <w:p w14:paraId="1D08E3C2" w14:textId="615A06F4" w:rsidR="007D2226" w:rsidRPr="00B07909" w:rsidRDefault="007D2226" w:rsidP="007D2226">
      <w:pPr>
        <w:spacing w:after="0" w:line="240" w:lineRule="auto"/>
        <w:jc w:val="both"/>
        <w:rPr>
          <w:rFonts w:ascii="Arial" w:hAnsi="Arial" w:cs="Arial"/>
          <w:sz w:val="20"/>
          <w:szCs w:val="20"/>
        </w:rPr>
      </w:pPr>
      <w:r w:rsidRPr="00B07909">
        <w:rPr>
          <w:rFonts w:ascii="Arial" w:hAnsi="Arial" w:cs="Arial"/>
          <w:sz w:val="20"/>
          <w:szCs w:val="20"/>
        </w:rPr>
        <w:t xml:space="preserve">Dobavitelj izstavi račun </w:t>
      </w:r>
      <w:r w:rsidR="00444F88" w:rsidRPr="00B07909">
        <w:rPr>
          <w:rFonts w:ascii="Arial" w:hAnsi="Arial" w:cs="Arial"/>
          <w:sz w:val="20"/>
          <w:szCs w:val="20"/>
        </w:rPr>
        <w:t xml:space="preserve">v fizični obliki in ga posreduje po pošti na naslov: </w:t>
      </w:r>
      <w:r w:rsidR="00DE76F7" w:rsidRPr="00B07909">
        <w:rPr>
          <w:rFonts w:ascii="Arial" w:hAnsi="Arial" w:cs="Arial"/>
          <w:sz w:val="20"/>
          <w:szCs w:val="20"/>
        </w:rPr>
        <w:t>TECOS, Razvojni center orodjarstva Slovenije, Kidričeva 25,3000 Celje.</w:t>
      </w:r>
    </w:p>
    <w:p w14:paraId="288BB435" w14:textId="77777777" w:rsidR="007D2226" w:rsidRPr="00B07909" w:rsidRDefault="007D2226" w:rsidP="007D2226">
      <w:pPr>
        <w:spacing w:after="0" w:line="240" w:lineRule="auto"/>
        <w:jc w:val="both"/>
        <w:rPr>
          <w:rFonts w:ascii="Arial" w:hAnsi="Arial" w:cs="Arial"/>
          <w:sz w:val="20"/>
          <w:szCs w:val="20"/>
        </w:rPr>
      </w:pPr>
    </w:p>
    <w:p w14:paraId="6A4A7337" w14:textId="77777777" w:rsidR="004C79AC" w:rsidRPr="00B07909" w:rsidRDefault="007D2226" w:rsidP="007D2226">
      <w:pPr>
        <w:spacing w:after="0" w:line="240" w:lineRule="auto"/>
        <w:jc w:val="both"/>
        <w:rPr>
          <w:rFonts w:ascii="Arial" w:hAnsi="Arial" w:cs="Arial"/>
          <w:sz w:val="20"/>
          <w:szCs w:val="20"/>
        </w:rPr>
      </w:pPr>
      <w:r w:rsidRPr="00B07909">
        <w:rPr>
          <w:rFonts w:ascii="Arial" w:hAnsi="Arial" w:cs="Arial"/>
          <w:sz w:val="20"/>
          <w:szCs w:val="20"/>
        </w:rPr>
        <w:t>Strinjamo se, da naročnik ni zavezan sprejeti nobene od ponudb, ki jih je prejel, ter da v primeru odstopa naročnika od oddaje naročila ne bodo povrnjeni ponudniku nobeni stroški v zvezi z izdelavo ponudb.</w:t>
      </w:r>
    </w:p>
    <w:p w14:paraId="4532E317" w14:textId="77777777" w:rsidR="004C79AC" w:rsidRPr="00B07909" w:rsidRDefault="004C79AC" w:rsidP="007D2226">
      <w:pPr>
        <w:spacing w:after="0" w:line="240" w:lineRule="auto"/>
        <w:jc w:val="both"/>
        <w:rPr>
          <w:rFonts w:ascii="Arial" w:hAnsi="Arial" w:cs="Arial"/>
          <w:sz w:val="20"/>
          <w:szCs w:val="20"/>
        </w:rPr>
      </w:pPr>
    </w:p>
    <w:p w14:paraId="5610EABA" w14:textId="41D31C65" w:rsidR="00284893" w:rsidRPr="00B07909" w:rsidRDefault="00284893" w:rsidP="00284893">
      <w:pPr>
        <w:spacing w:after="0" w:line="240" w:lineRule="auto"/>
        <w:jc w:val="both"/>
        <w:rPr>
          <w:rFonts w:ascii="Arial" w:hAnsi="Arial" w:cs="Arial"/>
          <w:sz w:val="20"/>
          <w:szCs w:val="20"/>
        </w:rPr>
      </w:pPr>
    </w:p>
    <w:p w14:paraId="2A871B65" w14:textId="4CD434B3" w:rsidR="00284893" w:rsidRPr="00B07909" w:rsidRDefault="007D2226" w:rsidP="00B71EB9">
      <w:pPr>
        <w:pStyle w:val="Odstavekseznama"/>
        <w:numPr>
          <w:ilvl w:val="0"/>
          <w:numId w:val="30"/>
        </w:numPr>
        <w:rPr>
          <w:rFonts w:ascii="Arial" w:hAnsi="Arial" w:cs="Arial"/>
          <w:b/>
          <w:sz w:val="24"/>
          <w:szCs w:val="24"/>
        </w:rPr>
      </w:pPr>
      <w:r w:rsidRPr="00B07909">
        <w:rPr>
          <w:rFonts w:ascii="Arial" w:hAnsi="Arial" w:cs="Arial"/>
          <w:b/>
          <w:sz w:val="24"/>
          <w:szCs w:val="24"/>
        </w:rPr>
        <w:t>Podatki o gospodarskem subjektu</w:t>
      </w:r>
    </w:p>
    <w:tbl>
      <w:tblPr>
        <w:tblStyle w:val="Tabelamrea"/>
        <w:tblW w:w="0" w:type="auto"/>
        <w:tblLook w:val="04A0" w:firstRow="1" w:lastRow="0" w:firstColumn="1" w:lastColumn="0" w:noHBand="0" w:noVBand="1"/>
      </w:tblPr>
      <w:tblGrid>
        <w:gridCol w:w="2972"/>
        <w:gridCol w:w="6088"/>
      </w:tblGrid>
      <w:tr w:rsidR="007D2226" w:rsidRPr="00B07909" w14:paraId="420D8AF5" w14:textId="77777777" w:rsidTr="00DE76F7">
        <w:tc>
          <w:tcPr>
            <w:tcW w:w="2972" w:type="dxa"/>
          </w:tcPr>
          <w:p w14:paraId="41A22E25" w14:textId="73319A71" w:rsidR="007D2226" w:rsidRPr="00B07909" w:rsidRDefault="007D2226" w:rsidP="007D2226">
            <w:pPr>
              <w:rPr>
                <w:rFonts w:ascii="Arial" w:hAnsi="Arial" w:cs="Arial"/>
                <w:b/>
                <w:sz w:val="20"/>
                <w:szCs w:val="20"/>
              </w:rPr>
            </w:pPr>
            <w:r w:rsidRPr="00B07909">
              <w:rPr>
                <w:rFonts w:ascii="Arial" w:hAnsi="Arial" w:cs="Arial"/>
                <w:b/>
                <w:sz w:val="20"/>
                <w:szCs w:val="20"/>
              </w:rPr>
              <w:t>Kontaktna oseba</w:t>
            </w:r>
          </w:p>
        </w:tc>
        <w:tc>
          <w:tcPr>
            <w:tcW w:w="6088" w:type="dxa"/>
          </w:tcPr>
          <w:p w14:paraId="05D11B36" w14:textId="77777777" w:rsidR="007D2226" w:rsidRPr="00B07909" w:rsidRDefault="007D2226" w:rsidP="007D2226">
            <w:pPr>
              <w:rPr>
                <w:rFonts w:ascii="Arial" w:hAnsi="Arial" w:cs="Arial"/>
                <w:sz w:val="20"/>
                <w:szCs w:val="20"/>
              </w:rPr>
            </w:pPr>
          </w:p>
        </w:tc>
      </w:tr>
      <w:tr w:rsidR="007D2226" w:rsidRPr="00B07909" w14:paraId="4864B51C" w14:textId="77777777" w:rsidTr="00DE76F7">
        <w:tc>
          <w:tcPr>
            <w:tcW w:w="2972" w:type="dxa"/>
          </w:tcPr>
          <w:p w14:paraId="1C98B684" w14:textId="136B983A" w:rsidR="007D2226" w:rsidRPr="00B07909" w:rsidRDefault="007D2226" w:rsidP="007D2226">
            <w:pPr>
              <w:rPr>
                <w:rFonts w:ascii="Arial" w:hAnsi="Arial" w:cs="Arial"/>
                <w:b/>
                <w:sz w:val="20"/>
                <w:szCs w:val="20"/>
              </w:rPr>
            </w:pPr>
            <w:r w:rsidRPr="00B07909">
              <w:rPr>
                <w:rFonts w:ascii="Arial" w:hAnsi="Arial" w:cs="Arial"/>
                <w:b/>
                <w:sz w:val="20"/>
                <w:szCs w:val="20"/>
              </w:rPr>
              <w:t>E-pošta kontaktne osebe</w:t>
            </w:r>
          </w:p>
        </w:tc>
        <w:tc>
          <w:tcPr>
            <w:tcW w:w="6088" w:type="dxa"/>
          </w:tcPr>
          <w:p w14:paraId="299EB3CE" w14:textId="77777777" w:rsidR="007D2226" w:rsidRPr="00B07909" w:rsidRDefault="007D2226" w:rsidP="007D2226">
            <w:pPr>
              <w:rPr>
                <w:rFonts w:ascii="Arial" w:hAnsi="Arial" w:cs="Arial"/>
                <w:sz w:val="20"/>
                <w:szCs w:val="20"/>
              </w:rPr>
            </w:pPr>
          </w:p>
        </w:tc>
      </w:tr>
      <w:tr w:rsidR="007D2226" w:rsidRPr="00B07909" w14:paraId="3C72F564" w14:textId="77777777" w:rsidTr="00DE76F7">
        <w:tc>
          <w:tcPr>
            <w:tcW w:w="2972" w:type="dxa"/>
          </w:tcPr>
          <w:p w14:paraId="5A84D3C1" w14:textId="115643F7" w:rsidR="007D2226" w:rsidRPr="00B07909" w:rsidRDefault="007D2226" w:rsidP="007D2226">
            <w:pPr>
              <w:rPr>
                <w:rFonts w:ascii="Arial" w:hAnsi="Arial" w:cs="Arial"/>
                <w:b/>
                <w:sz w:val="20"/>
                <w:szCs w:val="20"/>
              </w:rPr>
            </w:pPr>
            <w:r w:rsidRPr="00B07909">
              <w:rPr>
                <w:rFonts w:ascii="Arial" w:hAnsi="Arial" w:cs="Arial"/>
                <w:b/>
                <w:sz w:val="20"/>
                <w:szCs w:val="20"/>
              </w:rPr>
              <w:t>Telefon</w:t>
            </w:r>
          </w:p>
        </w:tc>
        <w:tc>
          <w:tcPr>
            <w:tcW w:w="6088" w:type="dxa"/>
          </w:tcPr>
          <w:p w14:paraId="34BC7220" w14:textId="77777777" w:rsidR="007D2226" w:rsidRPr="00B07909" w:rsidRDefault="007D2226" w:rsidP="007D2226">
            <w:pPr>
              <w:rPr>
                <w:rFonts w:ascii="Arial" w:hAnsi="Arial" w:cs="Arial"/>
                <w:sz w:val="20"/>
                <w:szCs w:val="20"/>
              </w:rPr>
            </w:pPr>
          </w:p>
        </w:tc>
      </w:tr>
      <w:tr w:rsidR="007D2226" w:rsidRPr="00B07909" w14:paraId="3FD97A5D" w14:textId="77777777" w:rsidTr="00DE76F7">
        <w:tc>
          <w:tcPr>
            <w:tcW w:w="2972" w:type="dxa"/>
          </w:tcPr>
          <w:p w14:paraId="213CC6E9" w14:textId="7917B2D7" w:rsidR="007D2226" w:rsidRPr="00B07909" w:rsidRDefault="007D2226" w:rsidP="007D2226">
            <w:pPr>
              <w:rPr>
                <w:rFonts w:ascii="Arial" w:hAnsi="Arial" w:cs="Arial"/>
                <w:b/>
                <w:sz w:val="20"/>
                <w:szCs w:val="20"/>
              </w:rPr>
            </w:pPr>
            <w:r w:rsidRPr="00B07909">
              <w:rPr>
                <w:rFonts w:ascii="Arial" w:hAnsi="Arial" w:cs="Arial"/>
                <w:b/>
                <w:sz w:val="20"/>
                <w:szCs w:val="20"/>
              </w:rPr>
              <w:t>ID za DDV</w:t>
            </w:r>
          </w:p>
        </w:tc>
        <w:tc>
          <w:tcPr>
            <w:tcW w:w="6088" w:type="dxa"/>
          </w:tcPr>
          <w:p w14:paraId="33A79A5C" w14:textId="77777777" w:rsidR="007D2226" w:rsidRPr="00B07909" w:rsidRDefault="007D2226" w:rsidP="007D2226">
            <w:pPr>
              <w:rPr>
                <w:rFonts w:ascii="Arial" w:hAnsi="Arial" w:cs="Arial"/>
                <w:sz w:val="20"/>
                <w:szCs w:val="20"/>
              </w:rPr>
            </w:pPr>
          </w:p>
        </w:tc>
      </w:tr>
      <w:tr w:rsidR="007D2226" w:rsidRPr="00B07909" w14:paraId="1C3E051E" w14:textId="77777777" w:rsidTr="00DE76F7">
        <w:tc>
          <w:tcPr>
            <w:tcW w:w="2972" w:type="dxa"/>
          </w:tcPr>
          <w:p w14:paraId="15380B71" w14:textId="2B8CF0C9" w:rsidR="007D2226" w:rsidRPr="00B07909" w:rsidRDefault="007D2226" w:rsidP="007D2226">
            <w:pPr>
              <w:rPr>
                <w:rFonts w:ascii="Arial" w:hAnsi="Arial" w:cs="Arial"/>
                <w:b/>
                <w:sz w:val="20"/>
                <w:szCs w:val="20"/>
              </w:rPr>
            </w:pPr>
            <w:r w:rsidRPr="00B07909">
              <w:rPr>
                <w:rFonts w:ascii="Arial" w:hAnsi="Arial" w:cs="Arial"/>
                <w:b/>
                <w:sz w:val="20"/>
                <w:szCs w:val="20"/>
              </w:rPr>
              <w:t>Pristojni finančni urad</w:t>
            </w:r>
          </w:p>
        </w:tc>
        <w:tc>
          <w:tcPr>
            <w:tcW w:w="6088" w:type="dxa"/>
          </w:tcPr>
          <w:p w14:paraId="221BB6BC" w14:textId="77777777" w:rsidR="007D2226" w:rsidRPr="00B07909" w:rsidRDefault="007D2226" w:rsidP="007D2226">
            <w:pPr>
              <w:rPr>
                <w:rFonts w:ascii="Arial" w:hAnsi="Arial" w:cs="Arial"/>
                <w:sz w:val="20"/>
                <w:szCs w:val="20"/>
              </w:rPr>
            </w:pPr>
          </w:p>
        </w:tc>
      </w:tr>
      <w:tr w:rsidR="007D2226" w:rsidRPr="00B07909" w14:paraId="070E9458" w14:textId="77777777" w:rsidTr="00DE76F7">
        <w:tc>
          <w:tcPr>
            <w:tcW w:w="2972" w:type="dxa"/>
          </w:tcPr>
          <w:p w14:paraId="125719EE" w14:textId="0D6E4707" w:rsidR="007D2226" w:rsidRPr="00B07909" w:rsidRDefault="007D2226" w:rsidP="007D2226">
            <w:pPr>
              <w:rPr>
                <w:rFonts w:ascii="Arial" w:hAnsi="Arial" w:cs="Arial"/>
                <w:b/>
                <w:sz w:val="20"/>
                <w:szCs w:val="20"/>
              </w:rPr>
            </w:pPr>
            <w:r w:rsidRPr="00B07909">
              <w:rPr>
                <w:rFonts w:ascii="Arial" w:hAnsi="Arial" w:cs="Arial"/>
                <w:b/>
                <w:sz w:val="20"/>
                <w:szCs w:val="20"/>
              </w:rPr>
              <w:t>Matična številka</w:t>
            </w:r>
          </w:p>
        </w:tc>
        <w:tc>
          <w:tcPr>
            <w:tcW w:w="6088" w:type="dxa"/>
          </w:tcPr>
          <w:p w14:paraId="328A849F" w14:textId="77777777" w:rsidR="007D2226" w:rsidRPr="00B07909" w:rsidRDefault="007D2226" w:rsidP="007D2226">
            <w:pPr>
              <w:rPr>
                <w:rFonts w:ascii="Arial" w:hAnsi="Arial" w:cs="Arial"/>
                <w:sz w:val="20"/>
                <w:szCs w:val="20"/>
              </w:rPr>
            </w:pPr>
          </w:p>
        </w:tc>
      </w:tr>
      <w:tr w:rsidR="007D2226" w:rsidRPr="00B07909" w14:paraId="09E13FB9" w14:textId="77777777" w:rsidTr="00DE76F7">
        <w:tc>
          <w:tcPr>
            <w:tcW w:w="2972" w:type="dxa"/>
          </w:tcPr>
          <w:p w14:paraId="555D9982" w14:textId="3E37A570" w:rsidR="007D2226" w:rsidRPr="00B07909" w:rsidRDefault="007D2226" w:rsidP="007D2226">
            <w:pPr>
              <w:rPr>
                <w:rFonts w:ascii="Arial" w:hAnsi="Arial" w:cs="Arial"/>
                <w:b/>
                <w:sz w:val="20"/>
                <w:szCs w:val="20"/>
              </w:rPr>
            </w:pPr>
            <w:r w:rsidRPr="00B07909">
              <w:rPr>
                <w:rFonts w:ascii="Arial" w:hAnsi="Arial" w:cs="Arial"/>
                <w:b/>
                <w:sz w:val="20"/>
                <w:szCs w:val="20"/>
              </w:rPr>
              <w:t>Številke transakcijskih računov</w:t>
            </w:r>
          </w:p>
        </w:tc>
        <w:tc>
          <w:tcPr>
            <w:tcW w:w="6088" w:type="dxa"/>
          </w:tcPr>
          <w:p w14:paraId="02D6EA25" w14:textId="77777777" w:rsidR="007D2226" w:rsidRPr="00B07909" w:rsidRDefault="007D2226" w:rsidP="007D2226">
            <w:pPr>
              <w:rPr>
                <w:rFonts w:ascii="Arial" w:hAnsi="Arial" w:cs="Arial"/>
                <w:sz w:val="20"/>
                <w:szCs w:val="20"/>
              </w:rPr>
            </w:pPr>
          </w:p>
        </w:tc>
      </w:tr>
      <w:tr w:rsidR="007D2226" w:rsidRPr="00B07909" w14:paraId="56A93144" w14:textId="77777777" w:rsidTr="00DE76F7">
        <w:tc>
          <w:tcPr>
            <w:tcW w:w="2972" w:type="dxa"/>
          </w:tcPr>
          <w:p w14:paraId="21564B1E" w14:textId="255B7F1D" w:rsidR="007D2226" w:rsidRPr="00B07909" w:rsidRDefault="007D2226" w:rsidP="007D2226">
            <w:pPr>
              <w:rPr>
                <w:rFonts w:ascii="Arial" w:hAnsi="Arial" w:cs="Arial"/>
                <w:b/>
                <w:sz w:val="20"/>
                <w:szCs w:val="20"/>
              </w:rPr>
            </w:pPr>
            <w:r w:rsidRPr="00B07909">
              <w:rPr>
                <w:rFonts w:ascii="Arial" w:hAnsi="Arial" w:cs="Arial"/>
                <w:b/>
                <w:sz w:val="20"/>
                <w:szCs w:val="20"/>
              </w:rPr>
              <w:t>Pooblaščena oseba za podpis ponudbe in pogodbe</w:t>
            </w:r>
          </w:p>
        </w:tc>
        <w:tc>
          <w:tcPr>
            <w:tcW w:w="6088" w:type="dxa"/>
          </w:tcPr>
          <w:p w14:paraId="068C7D22" w14:textId="77777777" w:rsidR="007D2226" w:rsidRPr="00B07909" w:rsidRDefault="007D2226" w:rsidP="007D2226">
            <w:pPr>
              <w:rPr>
                <w:rFonts w:ascii="Arial" w:hAnsi="Arial" w:cs="Arial"/>
                <w:sz w:val="20"/>
                <w:szCs w:val="20"/>
              </w:rPr>
            </w:pPr>
          </w:p>
        </w:tc>
      </w:tr>
      <w:tr w:rsidR="007D2226" w:rsidRPr="00B07909" w14:paraId="76E6E462" w14:textId="77777777" w:rsidTr="00DE76F7">
        <w:tc>
          <w:tcPr>
            <w:tcW w:w="2972" w:type="dxa"/>
          </w:tcPr>
          <w:p w14:paraId="0DD009B2" w14:textId="056DB8D8" w:rsidR="007D2226" w:rsidRPr="00B07909" w:rsidRDefault="007D2226" w:rsidP="007D2226">
            <w:pPr>
              <w:rPr>
                <w:rFonts w:ascii="Arial" w:hAnsi="Arial" w:cs="Arial"/>
                <w:sz w:val="20"/>
                <w:szCs w:val="20"/>
              </w:rPr>
            </w:pPr>
            <w:r w:rsidRPr="00B07909">
              <w:rPr>
                <w:rFonts w:ascii="Arial" w:hAnsi="Arial" w:cs="Arial"/>
                <w:b/>
                <w:sz w:val="20"/>
                <w:szCs w:val="20"/>
              </w:rPr>
              <w:t>Razvrstitev družbe po ZGD</w:t>
            </w:r>
            <w:r w:rsidRPr="00B07909">
              <w:rPr>
                <w:rFonts w:ascii="Arial" w:hAnsi="Arial" w:cs="Arial"/>
                <w:sz w:val="20"/>
                <w:szCs w:val="20"/>
              </w:rPr>
              <w:t xml:space="preserve"> </w:t>
            </w:r>
            <w:r w:rsidRPr="00B07909">
              <w:rPr>
                <w:rFonts w:ascii="Arial" w:hAnsi="Arial" w:cs="Arial"/>
                <w:sz w:val="18"/>
                <w:szCs w:val="18"/>
              </w:rPr>
              <w:t>(</w:t>
            </w:r>
            <w:proofErr w:type="spellStart"/>
            <w:r w:rsidRPr="00B07909">
              <w:rPr>
                <w:rFonts w:ascii="Arial" w:hAnsi="Arial" w:cs="Arial"/>
                <w:sz w:val="18"/>
                <w:szCs w:val="18"/>
              </w:rPr>
              <w:t>mikro</w:t>
            </w:r>
            <w:proofErr w:type="spellEnd"/>
            <w:r w:rsidRPr="00B07909">
              <w:rPr>
                <w:rFonts w:ascii="Arial" w:hAnsi="Arial" w:cs="Arial"/>
                <w:sz w:val="18"/>
                <w:szCs w:val="18"/>
              </w:rPr>
              <w:t>, majhna, srednja ali velika)</w:t>
            </w:r>
          </w:p>
        </w:tc>
        <w:tc>
          <w:tcPr>
            <w:tcW w:w="6088" w:type="dxa"/>
          </w:tcPr>
          <w:p w14:paraId="0110A718" w14:textId="77777777" w:rsidR="007D2226" w:rsidRPr="00B07909" w:rsidRDefault="007D2226" w:rsidP="007D2226">
            <w:pPr>
              <w:rPr>
                <w:rFonts w:ascii="Arial" w:hAnsi="Arial" w:cs="Arial"/>
                <w:sz w:val="20"/>
                <w:szCs w:val="20"/>
              </w:rPr>
            </w:pPr>
          </w:p>
        </w:tc>
      </w:tr>
      <w:tr w:rsidR="007D2226" w:rsidRPr="00B07909" w14:paraId="122100CB" w14:textId="77777777" w:rsidTr="00DE76F7">
        <w:tc>
          <w:tcPr>
            <w:tcW w:w="2972" w:type="dxa"/>
          </w:tcPr>
          <w:p w14:paraId="1FA21D87" w14:textId="77777777" w:rsidR="004C79AC" w:rsidRPr="00B07909" w:rsidRDefault="007D2226" w:rsidP="007D2226">
            <w:pPr>
              <w:rPr>
                <w:rFonts w:ascii="Arial" w:hAnsi="Arial" w:cs="Arial"/>
                <w:sz w:val="20"/>
                <w:szCs w:val="20"/>
              </w:rPr>
            </w:pPr>
            <w:r w:rsidRPr="00B07909">
              <w:rPr>
                <w:rFonts w:ascii="Arial" w:hAnsi="Arial" w:cs="Arial"/>
                <w:b/>
                <w:sz w:val="20"/>
                <w:szCs w:val="20"/>
              </w:rPr>
              <w:t>Člani upravnega in vodstvenega organa</w:t>
            </w:r>
          </w:p>
          <w:p w14:paraId="59090CD1" w14:textId="4C3EC897" w:rsidR="007D2226" w:rsidRPr="00B07909" w:rsidRDefault="007D2226" w:rsidP="007D2226">
            <w:pPr>
              <w:rPr>
                <w:rFonts w:ascii="Arial" w:hAnsi="Arial" w:cs="Arial"/>
                <w:sz w:val="18"/>
                <w:szCs w:val="18"/>
              </w:rPr>
            </w:pPr>
            <w:r w:rsidRPr="00B07909">
              <w:rPr>
                <w:rFonts w:ascii="Arial" w:hAnsi="Arial" w:cs="Arial"/>
                <w:sz w:val="18"/>
                <w:szCs w:val="18"/>
              </w:rPr>
              <w:t>(npr. zakoniti zastopniki, člani uprave, ipd.)*</w:t>
            </w:r>
          </w:p>
        </w:tc>
        <w:tc>
          <w:tcPr>
            <w:tcW w:w="6088" w:type="dxa"/>
          </w:tcPr>
          <w:p w14:paraId="4B3D84EB" w14:textId="77777777" w:rsidR="007D2226" w:rsidRPr="00B07909" w:rsidRDefault="007D2226" w:rsidP="007D2226">
            <w:pPr>
              <w:rPr>
                <w:rFonts w:ascii="Arial" w:hAnsi="Arial" w:cs="Arial"/>
                <w:sz w:val="20"/>
                <w:szCs w:val="20"/>
              </w:rPr>
            </w:pPr>
          </w:p>
        </w:tc>
      </w:tr>
      <w:tr w:rsidR="007D2226" w:rsidRPr="00B07909" w14:paraId="42B2E9B3" w14:textId="77777777" w:rsidTr="00DE76F7">
        <w:tc>
          <w:tcPr>
            <w:tcW w:w="2972" w:type="dxa"/>
          </w:tcPr>
          <w:p w14:paraId="4B832701" w14:textId="77777777" w:rsidR="007D2226" w:rsidRPr="00B07909" w:rsidRDefault="007D2226" w:rsidP="007D2226">
            <w:pPr>
              <w:rPr>
                <w:rFonts w:ascii="Arial" w:hAnsi="Arial" w:cs="Arial"/>
                <w:b/>
                <w:sz w:val="20"/>
                <w:szCs w:val="20"/>
              </w:rPr>
            </w:pPr>
            <w:r w:rsidRPr="00B07909">
              <w:rPr>
                <w:rFonts w:ascii="Arial" w:hAnsi="Arial" w:cs="Arial"/>
                <w:b/>
                <w:sz w:val="20"/>
                <w:szCs w:val="20"/>
              </w:rPr>
              <w:t>Člani nadzornega organa</w:t>
            </w:r>
          </w:p>
          <w:p w14:paraId="22A862D5" w14:textId="5EC34CFF" w:rsidR="007D2226" w:rsidRPr="00B07909" w:rsidRDefault="007D2226" w:rsidP="007D2226">
            <w:pPr>
              <w:rPr>
                <w:rFonts w:ascii="Arial" w:hAnsi="Arial" w:cs="Arial"/>
                <w:sz w:val="18"/>
                <w:szCs w:val="18"/>
              </w:rPr>
            </w:pPr>
            <w:r w:rsidRPr="00B07909">
              <w:rPr>
                <w:rFonts w:ascii="Arial" w:hAnsi="Arial" w:cs="Arial"/>
                <w:sz w:val="18"/>
                <w:szCs w:val="18"/>
              </w:rPr>
              <w:t>(če ga gospodarski subjekt ima)*</w:t>
            </w:r>
          </w:p>
        </w:tc>
        <w:tc>
          <w:tcPr>
            <w:tcW w:w="6088" w:type="dxa"/>
          </w:tcPr>
          <w:p w14:paraId="30E4558E" w14:textId="77777777" w:rsidR="007D2226" w:rsidRPr="00B07909" w:rsidRDefault="007D2226" w:rsidP="007D2226">
            <w:pPr>
              <w:rPr>
                <w:rFonts w:ascii="Arial" w:hAnsi="Arial" w:cs="Arial"/>
                <w:sz w:val="20"/>
                <w:szCs w:val="20"/>
              </w:rPr>
            </w:pPr>
          </w:p>
        </w:tc>
      </w:tr>
      <w:tr w:rsidR="007D2226" w:rsidRPr="00B07909" w14:paraId="38842A6D" w14:textId="77777777" w:rsidTr="00DE76F7">
        <w:tc>
          <w:tcPr>
            <w:tcW w:w="2972" w:type="dxa"/>
          </w:tcPr>
          <w:p w14:paraId="312E042F" w14:textId="77777777" w:rsidR="007D2226" w:rsidRPr="00B07909" w:rsidRDefault="007D2226" w:rsidP="007D2226">
            <w:pPr>
              <w:rPr>
                <w:rFonts w:ascii="Arial" w:hAnsi="Arial" w:cs="Arial"/>
                <w:b/>
                <w:sz w:val="20"/>
                <w:szCs w:val="20"/>
              </w:rPr>
            </w:pPr>
            <w:r w:rsidRPr="00B07909">
              <w:rPr>
                <w:rFonts w:ascii="Arial" w:hAnsi="Arial" w:cs="Arial"/>
                <w:b/>
                <w:sz w:val="20"/>
                <w:szCs w:val="20"/>
              </w:rPr>
              <w:t>Pooblaščenci za zastopanje, odločanje ali nadzor</w:t>
            </w:r>
          </w:p>
          <w:p w14:paraId="246738C1" w14:textId="1B6E224F" w:rsidR="007D2226" w:rsidRPr="00B07909" w:rsidRDefault="007D2226" w:rsidP="007D2226">
            <w:pPr>
              <w:rPr>
                <w:rFonts w:ascii="Arial" w:hAnsi="Arial" w:cs="Arial"/>
                <w:sz w:val="18"/>
                <w:szCs w:val="18"/>
              </w:rPr>
            </w:pPr>
            <w:r w:rsidRPr="00B07909">
              <w:rPr>
                <w:rFonts w:ascii="Arial" w:hAnsi="Arial" w:cs="Arial"/>
                <w:sz w:val="18"/>
                <w:szCs w:val="18"/>
              </w:rPr>
              <w:t>(npr. prokuristi)*</w:t>
            </w:r>
          </w:p>
        </w:tc>
        <w:tc>
          <w:tcPr>
            <w:tcW w:w="6088" w:type="dxa"/>
          </w:tcPr>
          <w:p w14:paraId="26F8F964" w14:textId="77777777" w:rsidR="007D2226" w:rsidRPr="00B07909" w:rsidRDefault="007D2226" w:rsidP="007D2226">
            <w:pPr>
              <w:rPr>
                <w:rFonts w:ascii="Arial" w:hAnsi="Arial" w:cs="Arial"/>
                <w:sz w:val="20"/>
                <w:szCs w:val="20"/>
              </w:rPr>
            </w:pPr>
          </w:p>
        </w:tc>
      </w:tr>
      <w:tr w:rsidR="007D2226" w:rsidRPr="00B07909" w14:paraId="463DC926" w14:textId="77777777" w:rsidTr="00DE76F7">
        <w:tc>
          <w:tcPr>
            <w:tcW w:w="2972" w:type="dxa"/>
          </w:tcPr>
          <w:p w14:paraId="0B5A9AFF" w14:textId="77777777" w:rsidR="007D2226" w:rsidRPr="00B07909" w:rsidRDefault="007D2226" w:rsidP="007D2226">
            <w:pPr>
              <w:rPr>
                <w:rFonts w:ascii="Arial" w:hAnsi="Arial" w:cs="Arial"/>
                <w:b/>
                <w:sz w:val="20"/>
                <w:szCs w:val="20"/>
              </w:rPr>
            </w:pPr>
            <w:r w:rsidRPr="00B07909">
              <w:rPr>
                <w:rFonts w:ascii="Arial" w:hAnsi="Arial" w:cs="Arial"/>
                <w:b/>
                <w:sz w:val="20"/>
                <w:szCs w:val="20"/>
              </w:rPr>
              <w:t>Pooblaščena oseba za vročanje</w:t>
            </w:r>
          </w:p>
          <w:p w14:paraId="28A7A5D5" w14:textId="77777777" w:rsidR="007D2226" w:rsidRPr="00B07909" w:rsidRDefault="007D2226" w:rsidP="007D2226">
            <w:pPr>
              <w:rPr>
                <w:rFonts w:ascii="Arial" w:hAnsi="Arial" w:cs="Arial"/>
                <w:sz w:val="18"/>
                <w:szCs w:val="18"/>
              </w:rPr>
            </w:pPr>
            <w:r w:rsidRPr="00B07909">
              <w:rPr>
                <w:rFonts w:ascii="Arial" w:hAnsi="Arial" w:cs="Arial"/>
                <w:sz w:val="18"/>
                <w:szCs w:val="18"/>
              </w:rPr>
              <w:t>Ime in priimek, ulica in hišna številka, kraj v Republiki Sloveniji</w:t>
            </w:r>
          </w:p>
          <w:p w14:paraId="6D78B4CB" w14:textId="1E5AE992" w:rsidR="007D2226" w:rsidRPr="00B07909" w:rsidRDefault="007D2226" w:rsidP="007D2226">
            <w:pPr>
              <w:rPr>
                <w:rFonts w:ascii="Arial" w:hAnsi="Arial" w:cs="Arial"/>
                <w:sz w:val="20"/>
                <w:szCs w:val="20"/>
              </w:rPr>
            </w:pPr>
            <w:r w:rsidRPr="00B07909">
              <w:rPr>
                <w:rFonts w:ascii="Arial" w:hAnsi="Arial" w:cs="Arial"/>
                <w:sz w:val="18"/>
                <w:szCs w:val="18"/>
              </w:rPr>
              <w:t>(izpolni ponudnik, ki nima sedeža v Republiki Sloveniji)</w:t>
            </w:r>
          </w:p>
        </w:tc>
        <w:tc>
          <w:tcPr>
            <w:tcW w:w="6088" w:type="dxa"/>
          </w:tcPr>
          <w:p w14:paraId="4ABCC0D0" w14:textId="77777777" w:rsidR="007D2226" w:rsidRPr="00B07909" w:rsidRDefault="007D2226" w:rsidP="007D2226">
            <w:pPr>
              <w:rPr>
                <w:rFonts w:ascii="Arial" w:hAnsi="Arial" w:cs="Arial"/>
                <w:sz w:val="20"/>
                <w:szCs w:val="20"/>
              </w:rPr>
            </w:pPr>
          </w:p>
        </w:tc>
      </w:tr>
    </w:tbl>
    <w:p w14:paraId="4DA23E6A" w14:textId="77777777" w:rsidR="008214D0" w:rsidRPr="00B07909" w:rsidRDefault="008214D0" w:rsidP="008214D0">
      <w:pPr>
        <w:spacing w:after="0" w:line="240" w:lineRule="auto"/>
        <w:jc w:val="both"/>
        <w:rPr>
          <w:rFonts w:ascii="Arial" w:hAnsi="Arial" w:cs="Arial"/>
          <w:sz w:val="20"/>
          <w:szCs w:val="20"/>
        </w:rPr>
      </w:pPr>
    </w:p>
    <w:p w14:paraId="6CC2712E" w14:textId="4D018042" w:rsidR="00284893" w:rsidRPr="00B07909" w:rsidRDefault="008214D0" w:rsidP="008214D0">
      <w:pPr>
        <w:spacing w:after="0" w:line="240" w:lineRule="auto"/>
        <w:jc w:val="both"/>
        <w:rPr>
          <w:rFonts w:ascii="Arial" w:hAnsi="Arial" w:cs="Arial"/>
          <w:sz w:val="20"/>
          <w:szCs w:val="20"/>
        </w:rPr>
      </w:pPr>
      <w:r w:rsidRPr="00B07909">
        <w:rPr>
          <w:rFonts w:ascii="Arial" w:hAnsi="Arial" w:cs="Arial"/>
          <w:sz w:val="20"/>
          <w:szCs w:val="20"/>
        </w:rPr>
        <w:t>* Za navedene osebe je potrebno predložiti pooblastila za preverjanje podatkov v kazenski evidenci</w:t>
      </w:r>
    </w:p>
    <w:p w14:paraId="24BE622D" w14:textId="64414B90" w:rsidR="00284893" w:rsidRPr="00B07909" w:rsidRDefault="00284893" w:rsidP="00284893">
      <w:pPr>
        <w:spacing w:after="0" w:line="240" w:lineRule="auto"/>
        <w:jc w:val="both"/>
        <w:rPr>
          <w:rFonts w:ascii="Arial" w:hAnsi="Arial" w:cs="Arial"/>
          <w:sz w:val="20"/>
          <w:szCs w:val="20"/>
        </w:rPr>
      </w:pPr>
    </w:p>
    <w:p w14:paraId="37FCB219" w14:textId="74493A4D" w:rsidR="008214D0" w:rsidRPr="00B07909" w:rsidRDefault="008214D0" w:rsidP="00284893">
      <w:pPr>
        <w:spacing w:after="0" w:line="240" w:lineRule="auto"/>
        <w:jc w:val="both"/>
        <w:rPr>
          <w:rFonts w:ascii="Arial" w:hAnsi="Arial" w:cs="Arial"/>
          <w:sz w:val="20"/>
          <w:szCs w:val="20"/>
        </w:rPr>
      </w:pPr>
    </w:p>
    <w:p w14:paraId="384E9848" w14:textId="3A34C2D2" w:rsidR="008214D0" w:rsidRPr="00B07909" w:rsidRDefault="008214D0" w:rsidP="00284893">
      <w:pPr>
        <w:spacing w:after="0" w:line="240" w:lineRule="auto"/>
        <w:jc w:val="both"/>
        <w:rPr>
          <w:rFonts w:ascii="Arial" w:hAnsi="Arial" w:cs="Arial"/>
          <w:sz w:val="20"/>
          <w:szCs w:val="20"/>
        </w:rPr>
      </w:pPr>
    </w:p>
    <w:p w14:paraId="1522C2C4" w14:textId="288B6484" w:rsidR="008214D0" w:rsidRPr="00B07909" w:rsidRDefault="008214D0" w:rsidP="00284893">
      <w:pPr>
        <w:spacing w:after="0" w:line="240" w:lineRule="auto"/>
        <w:jc w:val="both"/>
        <w:rPr>
          <w:rFonts w:ascii="Arial" w:hAnsi="Arial" w:cs="Arial"/>
          <w:sz w:val="20"/>
          <w:szCs w:val="20"/>
        </w:rPr>
      </w:pPr>
      <w:r w:rsidRPr="00B07909">
        <w:rPr>
          <w:rFonts w:ascii="Arial" w:hAnsi="Arial" w:cs="Arial"/>
          <w:sz w:val="20"/>
          <w:szCs w:val="20"/>
        </w:rPr>
        <w:t>Kraj in datum</w:t>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t>Ime in priimek</w:t>
      </w:r>
    </w:p>
    <w:p w14:paraId="069BD6A0" w14:textId="23857438" w:rsidR="008214D0" w:rsidRPr="00B07909" w:rsidRDefault="008214D0" w:rsidP="00284893">
      <w:pPr>
        <w:spacing w:after="0" w:line="240" w:lineRule="auto"/>
        <w:jc w:val="both"/>
        <w:rPr>
          <w:rFonts w:ascii="Arial" w:hAnsi="Arial" w:cs="Arial"/>
          <w:sz w:val="20"/>
          <w:szCs w:val="20"/>
        </w:rPr>
      </w:pPr>
    </w:p>
    <w:p w14:paraId="72B6E311" w14:textId="185B999D" w:rsidR="00284893" w:rsidRPr="00B07909" w:rsidRDefault="008214D0" w:rsidP="00284893">
      <w:pPr>
        <w:spacing w:after="0" w:line="240" w:lineRule="auto"/>
        <w:jc w:val="both"/>
        <w:rPr>
          <w:rFonts w:ascii="Arial" w:hAnsi="Arial" w:cs="Arial"/>
          <w:sz w:val="20"/>
          <w:szCs w:val="20"/>
        </w:rPr>
      </w:pP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r>
      <w:r w:rsidRPr="00B07909">
        <w:rPr>
          <w:rFonts w:ascii="Arial" w:hAnsi="Arial" w:cs="Arial"/>
          <w:sz w:val="20"/>
          <w:szCs w:val="20"/>
        </w:rPr>
        <w:tab/>
        <w:t>(žig in podpis)</w:t>
      </w:r>
    </w:p>
    <w:sectPr w:rsidR="00284893" w:rsidRPr="00B07909" w:rsidSect="00170F0F">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C0CC" w14:textId="77777777" w:rsidR="004A658C" w:rsidRDefault="004A658C" w:rsidP="00875D4E">
      <w:pPr>
        <w:spacing w:after="0" w:line="240" w:lineRule="auto"/>
      </w:pPr>
      <w:r>
        <w:separator/>
      </w:r>
    </w:p>
  </w:endnote>
  <w:endnote w:type="continuationSeparator" w:id="0">
    <w:p w14:paraId="5667A612" w14:textId="77777777" w:rsidR="004A658C" w:rsidRDefault="004A658C" w:rsidP="0087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870704"/>
      <w:docPartObj>
        <w:docPartGallery w:val="Page Numbers (Bottom of Page)"/>
        <w:docPartUnique/>
      </w:docPartObj>
    </w:sdtPr>
    <w:sdtEndPr/>
    <w:sdtContent>
      <w:p w14:paraId="36B9DBAF" w14:textId="77777777" w:rsidR="00DE76F7" w:rsidRDefault="00DE76F7">
        <w:pPr>
          <w:pStyle w:val="Noga"/>
          <w:jc w:val="center"/>
        </w:pPr>
      </w:p>
      <w:p w14:paraId="7AD970F8" w14:textId="77777777" w:rsidR="00DE76F7" w:rsidRPr="00E115CB" w:rsidRDefault="00DE76F7" w:rsidP="00DE76F7">
        <w:pPr>
          <w:spacing w:line="240" w:lineRule="auto"/>
          <w:jc w:val="center"/>
          <w:rPr>
            <w:rFonts w:cs="Arial"/>
          </w:rPr>
        </w:pPr>
        <w:r w:rsidRPr="00E115CB">
          <w:rPr>
            <w:rFonts w:cs="Arial"/>
          </w:rPr>
          <w:t>»</w:t>
        </w:r>
        <w:r w:rsidRPr="00E115CB">
          <w:rPr>
            <w:rFonts w:cs="Arial"/>
            <w:b/>
            <w:i/>
          </w:rPr>
          <w:t>Naložbo sofinancira Evropska unija iz Evropskega sklada za regionalni razvoj«.</w:t>
        </w:r>
      </w:p>
      <w:p w14:paraId="67394F66" w14:textId="5448CE32" w:rsidR="00AD531A" w:rsidRDefault="00AD531A">
        <w:pPr>
          <w:pStyle w:val="Noga"/>
          <w:jc w:val="center"/>
        </w:pPr>
        <w:r w:rsidRPr="00AD531A">
          <w:rPr>
            <w:rFonts w:ascii="Arial" w:hAnsi="Arial" w:cs="Arial"/>
            <w:sz w:val="18"/>
            <w:szCs w:val="18"/>
          </w:rPr>
          <w:fldChar w:fldCharType="begin"/>
        </w:r>
        <w:r w:rsidRPr="00AD531A">
          <w:rPr>
            <w:rFonts w:ascii="Arial" w:hAnsi="Arial" w:cs="Arial"/>
            <w:sz w:val="18"/>
            <w:szCs w:val="18"/>
          </w:rPr>
          <w:instrText>PAGE   \* MERGEFORMAT</w:instrText>
        </w:r>
        <w:r w:rsidRPr="00AD531A">
          <w:rPr>
            <w:rFonts w:ascii="Arial" w:hAnsi="Arial" w:cs="Arial"/>
            <w:sz w:val="18"/>
            <w:szCs w:val="18"/>
          </w:rPr>
          <w:fldChar w:fldCharType="separate"/>
        </w:r>
        <w:r w:rsidRPr="00AD531A">
          <w:rPr>
            <w:rFonts w:ascii="Arial" w:hAnsi="Arial" w:cs="Arial"/>
            <w:sz w:val="18"/>
            <w:szCs w:val="18"/>
          </w:rPr>
          <w:t>2</w:t>
        </w:r>
        <w:r w:rsidRPr="00AD531A">
          <w:rPr>
            <w:rFonts w:ascii="Arial" w:hAnsi="Arial" w:cs="Arial"/>
            <w:sz w:val="18"/>
            <w:szCs w:val="18"/>
          </w:rPr>
          <w:fldChar w:fldCharType="end"/>
        </w:r>
      </w:p>
    </w:sdtContent>
  </w:sdt>
  <w:p w14:paraId="2F992353" w14:textId="77777777" w:rsidR="00AD531A" w:rsidRDefault="00AD53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8075" w14:textId="77777777" w:rsidR="004A658C" w:rsidRDefault="004A658C" w:rsidP="00875D4E">
      <w:pPr>
        <w:spacing w:after="0" w:line="240" w:lineRule="auto"/>
      </w:pPr>
      <w:r>
        <w:separator/>
      </w:r>
    </w:p>
  </w:footnote>
  <w:footnote w:type="continuationSeparator" w:id="0">
    <w:p w14:paraId="582AADF4" w14:textId="77777777" w:rsidR="004A658C" w:rsidRDefault="004A658C" w:rsidP="0087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BC22" w14:textId="209DE50B" w:rsidR="003150FA" w:rsidRDefault="00DE76F7" w:rsidP="00F56268">
    <w:pPr>
      <w:pStyle w:val="Glava"/>
      <w:tabs>
        <w:tab w:val="clear" w:pos="4536"/>
        <w:tab w:val="clear" w:pos="9072"/>
        <w:tab w:val="left" w:pos="5391"/>
      </w:tabs>
    </w:pPr>
    <w:r w:rsidRPr="00E115CB">
      <w:rPr>
        <w:rFonts w:cs="Arial"/>
        <w:noProof/>
        <w:lang w:eastAsia="sl-SI"/>
      </w:rPr>
      <w:drawing>
        <wp:anchor distT="0" distB="0" distL="114300" distR="114300" simplePos="0" relativeHeight="251665408" behindDoc="0" locked="0" layoutInCell="1" allowOverlap="1" wp14:anchorId="20AF316F" wp14:editId="7E7D355F">
          <wp:simplePos x="0" y="0"/>
          <wp:positionH relativeFrom="margin">
            <wp:posOffset>3424555</wp:posOffset>
          </wp:positionH>
          <wp:positionV relativeFrom="topMargin">
            <wp:posOffset>280670</wp:posOffset>
          </wp:positionV>
          <wp:extent cx="2515870" cy="719455"/>
          <wp:effectExtent l="0" t="0" r="0" b="4445"/>
          <wp:wrapNone/>
          <wp:docPr id="2" name="Slika 2" descr="http://www.podjetniski-portal.si/resources/files/doc/MGRT-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jetniski-portal.si/resources/files/doc/MGRT-logot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5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5CB">
      <w:rPr>
        <w:rFonts w:cs="Arial"/>
        <w:noProof/>
        <w:lang w:eastAsia="sl-SI"/>
      </w:rPr>
      <w:drawing>
        <wp:anchor distT="0" distB="0" distL="114300" distR="114300" simplePos="0" relativeHeight="251663360" behindDoc="0" locked="0" layoutInCell="1" allowOverlap="1" wp14:anchorId="5B8565AE" wp14:editId="30DF4AC1">
          <wp:simplePos x="0" y="0"/>
          <wp:positionH relativeFrom="margin">
            <wp:posOffset>-319405</wp:posOffset>
          </wp:positionH>
          <wp:positionV relativeFrom="page">
            <wp:align>top</wp:align>
          </wp:positionV>
          <wp:extent cx="2570018" cy="1245177"/>
          <wp:effectExtent l="0" t="0" r="1905" b="0"/>
          <wp:wrapNone/>
          <wp:docPr id="22" name="Slika 22" descr="C:\Users\sgroselj\AppData\Local\Microsoft\Windows\Temporary Internet Files\Content.Word\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oselj\AppData\Local\Microsoft\Windows\Temporary Internet Files\Content.Word\Logo_EKP_sklad_za_regionalni_razvoj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0018" cy="1245177"/>
                  </a:xfrm>
                  <a:prstGeom prst="rect">
                    <a:avLst/>
                  </a:prstGeom>
                  <a:noFill/>
                  <a:ln>
                    <a:noFill/>
                  </a:ln>
                </pic:spPr>
              </pic:pic>
            </a:graphicData>
          </a:graphic>
          <wp14:sizeRelH relativeFrom="page">
            <wp14:pctWidth>0</wp14:pctWidth>
          </wp14:sizeRelH>
          <wp14:sizeRelV relativeFrom="page">
            <wp14:pctHeight>0</wp14:pctHeight>
          </wp14:sizeRelV>
        </wp:anchor>
      </w:drawing>
    </w:r>
    <w:r w:rsidR="00F56268">
      <w:tab/>
    </w:r>
  </w:p>
  <w:p w14:paraId="1989A498" w14:textId="65643443" w:rsidR="00DE76F7" w:rsidRDefault="00DE76F7" w:rsidP="00F56268">
    <w:pPr>
      <w:pStyle w:val="Glava"/>
      <w:tabs>
        <w:tab w:val="clear" w:pos="4536"/>
        <w:tab w:val="clear" w:pos="9072"/>
        <w:tab w:val="left" w:pos="5391"/>
      </w:tabs>
    </w:pPr>
  </w:p>
  <w:p w14:paraId="4429CA5F" w14:textId="782C132B" w:rsidR="00DE76F7" w:rsidRDefault="00DE76F7" w:rsidP="00F56268">
    <w:pPr>
      <w:pStyle w:val="Glava"/>
      <w:tabs>
        <w:tab w:val="clear" w:pos="4536"/>
        <w:tab w:val="clear" w:pos="9072"/>
        <w:tab w:val="left" w:pos="5391"/>
      </w:tabs>
    </w:pPr>
  </w:p>
  <w:p w14:paraId="0B7DA505" w14:textId="53193A41" w:rsidR="00DE76F7" w:rsidRDefault="00DE76F7" w:rsidP="00F56268">
    <w:pPr>
      <w:pStyle w:val="Glava"/>
      <w:tabs>
        <w:tab w:val="clear" w:pos="4536"/>
        <w:tab w:val="clear" w:pos="9072"/>
        <w:tab w:val="left" w:pos="5391"/>
      </w:tabs>
    </w:pPr>
  </w:p>
  <w:p w14:paraId="5416A54D" w14:textId="03D063CD" w:rsidR="00DE76F7" w:rsidRDefault="00DE76F7" w:rsidP="00F56268">
    <w:pPr>
      <w:pStyle w:val="Glava"/>
      <w:tabs>
        <w:tab w:val="clear" w:pos="4536"/>
        <w:tab w:val="clear" w:pos="9072"/>
        <w:tab w:val="left" w:pos="53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113D" w14:textId="31E9AC24" w:rsidR="00F56268" w:rsidRDefault="00F56268" w:rsidP="00F56268">
    <w:pPr>
      <w:pStyle w:val="Glava"/>
    </w:pPr>
    <w:r>
      <w:rPr>
        <w:noProof/>
      </w:rPr>
      <w:drawing>
        <wp:anchor distT="0" distB="0" distL="114300" distR="114300" simplePos="0" relativeHeight="251661312" behindDoc="1" locked="0" layoutInCell="1" allowOverlap="1" wp14:anchorId="4DA2197F" wp14:editId="6C7D9D65">
          <wp:simplePos x="0" y="0"/>
          <wp:positionH relativeFrom="margin">
            <wp:align>right</wp:align>
          </wp:positionH>
          <wp:positionV relativeFrom="paragraph">
            <wp:posOffset>298304</wp:posOffset>
          </wp:positionV>
          <wp:extent cx="2671445" cy="435610"/>
          <wp:effectExtent l="0" t="0" r="0" b="2540"/>
          <wp:wrapNone/>
          <wp:docPr id="3" name="Slika 3"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0CA0">
      <w:rPr>
        <w:b/>
        <w:noProof/>
      </w:rPr>
      <w:drawing>
        <wp:inline distT="0" distB="0" distL="0" distR="0" wp14:anchorId="137622E0" wp14:editId="3F76BE44">
          <wp:extent cx="1562100" cy="1047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151"/>
    <w:multiLevelType w:val="hybridMultilevel"/>
    <w:tmpl w:val="1D1E85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FE2D1D"/>
    <w:multiLevelType w:val="hybridMultilevel"/>
    <w:tmpl w:val="FA3C7C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723AE1"/>
    <w:multiLevelType w:val="hybridMultilevel"/>
    <w:tmpl w:val="23888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7292"/>
    <w:multiLevelType w:val="hybridMultilevel"/>
    <w:tmpl w:val="2C60D4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D7767B"/>
    <w:multiLevelType w:val="multilevel"/>
    <w:tmpl w:val="5CD6F3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DD7ECC"/>
    <w:multiLevelType w:val="hybridMultilevel"/>
    <w:tmpl w:val="5A7A52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467217"/>
    <w:multiLevelType w:val="hybridMultilevel"/>
    <w:tmpl w:val="70EA56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F166C0"/>
    <w:multiLevelType w:val="hybridMultilevel"/>
    <w:tmpl w:val="3DF08C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5C4158"/>
    <w:multiLevelType w:val="hybridMultilevel"/>
    <w:tmpl w:val="32565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600491"/>
    <w:multiLevelType w:val="hybridMultilevel"/>
    <w:tmpl w:val="9C8C46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B96530"/>
    <w:multiLevelType w:val="hybridMultilevel"/>
    <w:tmpl w:val="67AA5C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0533F9"/>
    <w:multiLevelType w:val="hybridMultilevel"/>
    <w:tmpl w:val="07DCF4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172675"/>
    <w:multiLevelType w:val="hybridMultilevel"/>
    <w:tmpl w:val="424CB8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DD383D"/>
    <w:multiLevelType w:val="hybridMultilevel"/>
    <w:tmpl w:val="905C81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D56C58"/>
    <w:multiLevelType w:val="hybridMultilevel"/>
    <w:tmpl w:val="710EC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47F49EF"/>
    <w:multiLevelType w:val="hybridMultilevel"/>
    <w:tmpl w:val="4EEC18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561247D"/>
    <w:multiLevelType w:val="hybridMultilevel"/>
    <w:tmpl w:val="089C9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B49B8"/>
    <w:multiLevelType w:val="hybridMultilevel"/>
    <w:tmpl w:val="C722DD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E40A69"/>
    <w:multiLevelType w:val="hybridMultilevel"/>
    <w:tmpl w:val="3DF696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D95756B"/>
    <w:multiLevelType w:val="hybridMultilevel"/>
    <w:tmpl w:val="CBEEF0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856FF7"/>
    <w:multiLevelType w:val="hybridMultilevel"/>
    <w:tmpl w:val="4514A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E947E8"/>
    <w:multiLevelType w:val="hybridMultilevel"/>
    <w:tmpl w:val="B0ECF2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6DA1809"/>
    <w:multiLevelType w:val="hybridMultilevel"/>
    <w:tmpl w:val="7414C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805E20"/>
    <w:multiLevelType w:val="hybridMultilevel"/>
    <w:tmpl w:val="61205D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B624FE2"/>
    <w:multiLevelType w:val="hybridMultilevel"/>
    <w:tmpl w:val="CF5CBC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0682621"/>
    <w:multiLevelType w:val="hybridMultilevel"/>
    <w:tmpl w:val="F934DF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CB7E4A"/>
    <w:multiLevelType w:val="hybridMultilevel"/>
    <w:tmpl w:val="88467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59D56F8"/>
    <w:multiLevelType w:val="hybridMultilevel"/>
    <w:tmpl w:val="5EC2C5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1C5A4E"/>
    <w:multiLevelType w:val="hybridMultilevel"/>
    <w:tmpl w:val="3DD45B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EF139FE"/>
    <w:multiLevelType w:val="hybridMultilevel"/>
    <w:tmpl w:val="D386332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16137BD"/>
    <w:multiLevelType w:val="hybridMultilevel"/>
    <w:tmpl w:val="8B92D3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34430D7"/>
    <w:multiLevelType w:val="hybridMultilevel"/>
    <w:tmpl w:val="E28213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3EF4AF4"/>
    <w:multiLevelType w:val="hybridMultilevel"/>
    <w:tmpl w:val="8B6C1F3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4806C21"/>
    <w:multiLevelType w:val="hybridMultilevel"/>
    <w:tmpl w:val="E5FEE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AA2168"/>
    <w:multiLevelType w:val="hybridMultilevel"/>
    <w:tmpl w:val="71E4D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70D58C6"/>
    <w:multiLevelType w:val="hybridMultilevel"/>
    <w:tmpl w:val="D12AF1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94F7025"/>
    <w:multiLevelType w:val="hybridMultilevel"/>
    <w:tmpl w:val="2E1A0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8309D7"/>
    <w:multiLevelType w:val="hybridMultilevel"/>
    <w:tmpl w:val="3E26B6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5071A11"/>
    <w:multiLevelType w:val="hybridMultilevel"/>
    <w:tmpl w:val="9F2CC3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DF7751E"/>
    <w:multiLevelType w:val="hybridMultilevel"/>
    <w:tmpl w:val="A680E9E4"/>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E836898"/>
    <w:multiLevelType w:val="multilevel"/>
    <w:tmpl w:val="5C1870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1D30E4B"/>
    <w:multiLevelType w:val="hybridMultilevel"/>
    <w:tmpl w:val="106689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2D77023"/>
    <w:multiLevelType w:val="hybridMultilevel"/>
    <w:tmpl w:val="78DC25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77636E6"/>
    <w:multiLevelType w:val="hybridMultilevel"/>
    <w:tmpl w:val="88BAF1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874469C"/>
    <w:multiLevelType w:val="hybridMultilevel"/>
    <w:tmpl w:val="3D6831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C7F6A8C"/>
    <w:multiLevelType w:val="hybridMultilevel"/>
    <w:tmpl w:val="7C4033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D0A353A"/>
    <w:multiLevelType w:val="hybridMultilevel"/>
    <w:tmpl w:val="809075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0"/>
  </w:num>
  <w:num w:numId="2">
    <w:abstractNumId w:val="23"/>
  </w:num>
  <w:num w:numId="3">
    <w:abstractNumId w:val="26"/>
  </w:num>
  <w:num w:numId="4">
    <w:abstractNumId w:val="27"/>
  </w:num>
  <w:num w:numId="5">
    <w:abstractNumId w:val="46"/>
  </w:num>
  <w:num w:numId="6">
    <w:abstractNumId w:val="18"/>
  </w:num>
  <w:num w:numId="7">
    <w:abstractNumId w:val="35"/>
  </w:num>
  <w:num w:numId="8">
    <w:abstractNumId w:val="25"/>
  </w:num>
  <w:num w:numId="9">
    <w:abstractNumId w:val="16"/>
  </w:num>
  <w:num w:numId="10">
    <w:abstractNumId w:val="17"/>
  </w:num>
  <w:num w:numId="11">
    <w:abstractNumId w:val="45"/>
  </w:num>
  <w:num w:numId="12">
    <w:abstractNumId w:val="6"/>
  </w:num>
  <w:num w:numId="13">
    <w:abstractNumId w:val="4"/>
  </w:num>
  <w:num w:numId="14">
    <w:abstractNumId w:val="32"/>
  </w:num>
  <w:num w:numId="15">
    <w:abstractNumId w:val="3"/>
  </w:num>
  <w:num w:numId="16">
    <w:abstractNumId w:val="8"/>
  </w:num>
  <w:num w:numId="17">
    <w:abstractNumId w:val="29"/>
  </w:num>
  <w:num w:numId="18">
    <w:abstractNumId w:val="43"/>
  </w:num>
  <w:num w:numId="19">
    <w:abstractNumId w:val="37"/>
  </w:num>
  <w:num w:numId="20">
    <w:abstractNumId w:val="9"/>
  </w:num>
  <w:num w:numId="21">
    <w:abstractNumId w:val="39"/>
  </w:num>
  <w:num w:numId="22">
    <w:abstractNumId w:val="20"/>
  </w:num>
  <w:num w:numId="23">
    <w:abstractNumId w:val="22"/>
  </w:num>
  <w:num w:numId="24">
    <w:abstractNumId w:val="31"/>
  </w:num>
  <w:num w:numId="25">
    <w:abstractNumId w:val="44"/>
  </w:num>
  <w:num w:numId="26">
    <w:abstractNumId w:val="10"/>
  </w:num>
  <w:num w:numId="27">
    <w:abstractNumId w:val="5"/>
  </w:num>
  <w:num w:numId="28">
    <w:abstractNumId w:val="19"/>
  </w:num>
  <w:num w:numId="29">
    <w:abstractNumId w:val="28"/>
  </w:num>
  <w:num w:numId="30">
    <w:abstractNumId w:val="11"/>
  </w:num>
  <w:num w:numId="31">
    <w:abstractNumId w:val="0"/>
  </w:num>
  <w:num w:numId="32">
    <w:abstractNumId w:val="24"/>
  </w:num>
  <w:num w:numId="33">
    <w:abstractNumId w:val="15"/>
  </w:num>
  <w:num w:numId="34">
    <w:abstractNumId w:val="34"/>
  </w:num>
  <w:num w:numId="35">
    <w:abstractNumId w:val="41"/>
  </w:num>
  <w:num w:numId="36">
    <w:abstractNumId w:val="30"/>
  </w:num>
  <w:num w:numId="37">
    <w:abstractNumId w:val="13"/>
  </w:num>
  <w:num w:numId="38">
    <w:abstractNumId w:val="2"/>
  </w:num>
  <w:num w:numId="39">
    <w:abstractNumId w:val="1"/>
  </w:num>
  <w:num w:numId="40">
    <w:abstractNumId w:val="42"/>
  </w:num>
  <w:num w:numId="41">
    <w:abstractNumId w:val="14"/>
  </w:num>
  <w:num w:numId="42">
    <w:abstractNumId w:val="12"/>
  </w:num>
  <w:num w:numId="43">
    <w:abstractNumId w:val="7"/>
  </w:num>
  <w:num w:numId="44">
    <w:abstractNumId w:val="33"/>
  </w:num>
  <w:num w:numId="45">
    <w:abstractNumId w:val="36"/>
  </w:num>
  <w:num w:numId="46">
    <w:abstractNumId w:val="3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E"/>
    <w:rsid w:val="0000324B"/>
    <w:rsid w:val="00004FD7"/>
    <w:rsid w:val="0006144E"/>
    <w:rsid w:val="000E4A57"/>
    <w:rsid w:val="000F4811"/>
    <w:rsid w:val="000F5C81"/>
    <w:rsid w:val="001144A5"/>
    <w:rsid w:val="001157FD"/>
    <w:rsid w:val="0012500C"/>
    <w:rsid w:val="00135047"/>
    <w:rsid w:val="001565BD"/>
    <w:rsid w:val="00170F0F"/>
    <w:rsid w:val="00175E88"/>
    <w:rsid w:val="00194646"/>
    <w:rsid w:val="001F5620"/>
    <w:rsid w:val="002311BA"/>
    <w:rsid w:val="00234BE7"/>
    <w:rsid w:val="00284893"/>
    <w:rsid w:val="00295619"/>
    <w:rsid w:val="002E441C"/>
    <w:rsid w:val="00313C5A"/>
    <w:rsid w:val="003150FA"/>
    <w:rsid w:val="003302CF"/>
    <w:rsid w:val="00342F35"/>
    <w:rsid w:val="003739ED"/>
    <w:rsid w:val="00377FE9"/>
    <w:rsid w:val="003A0EFA"/>
    <w:rsid w:val="003B6105"/>
    <w:rsid w:val="003C2962"/>
    <w:rsid w:val="003E5B7A"/>
    <w:rsid w:val="003F0B2F"/>
    <w:rsid w:val="003F4707"/>
    <w:rsid w:val="00403F72"/>
    <w:rsid w:val="00416A2C"/>
    <w:rsid w:val="00416F99"/>
    <w:rsid w:val="00430E64"/>
    <w:rsid w:val="00444F88"/>
    <w:rsid w:val="00456A6E"/>
    <w:rsid w:val="004719CB"/>
    <w:rsid w:val="00492BB4"/>
    <w:rsid w:val="004A0161"/>
    <w:rsid w:val="004A658C"/>
    <w:rsid w:val="004C79AC"/>
    <w:rsid w:val="004D489F"/>
    <w:rsid w:val="004F3074"/>
    <w:rsid w:val="00527185"/>
    <w:rsid w:val="005B6421"/>
    <w:rsid w:val="005C5E1F"/>
    <w:rsid w:val="005E0803"/>
    <w:rsid w:val="00694B0C"/>
    <w:rsid w:val="0069620E"/>
    <w:rsid w:val="006A7E75"/>
    <w:rsid w:val="006D0374"/>
    <w:rsid w:val="006E0ECF"/>
    <w:rsid w:val="006E5D23"/>
    <w:rsid w:val="006F1E5F"/>
    <w:rsid w:val="0074639A"/>
    <w:rsid w:val="0079304C"/>
    <w:rsid w:val="007A029A"/>
    <w:rsid w:val="007A73E7"/>
    <w:rsid w:val="007B1263"/>
    <w:rsid w:val="007C0F7D"/>
    <w:rsid w:val="007C5A26"/>
    <w:rsid w:val="007D2226"/>
    <w:rsid w:val="007E7833"/>
    <w:rsid w:val="007F5210"/>
    <w:rsid w:val="008214D0"/>
    <w:rsid w:val="00837917"/>
    <w:rsid w:val="00850A7B"/>
    <w:rsid w:val="00861467"/>
    <w:rsid w:val="008633D7"/>
    <w:rsid w:val="00866234"/>
    <w:rsid w:val="00875D4E"/>
    <w:rsid w:val="00884F25"/>
    <w:rsid w:val="00887191"/>
    <w:rsid w:val="00896CC8"/>
    <w:rsid w:val="008B37EA"/>
    <w:rsid w:val="008D3021"/>
    <w:rsid w:val="008D58C7"/>
    <w:rsid w:val="00911B88"/>
    <w:rsid w:val="009144D1"/>
    <w:rsid w:val="00916806"/>
    <w:rsid w:val="009A513A"/>
    <w:rsid w:val="009B71CD"/>
    <w:rsid w:val="009C5208"/>
    <w:rsid w:val="009C6C7D"/>
    <w:rsid w:val="00A76F81"/>
    <w:rsid w:val="00A84FD5"/>
    <w:rsid w:val="00AA170D"/>
    <w:rsid w:val="00AA5918"/>
    <w:rsid w:val="00AA792A"/>
    <w:rsid w:val="00AD531A"/>
    <w:rsid w:val="00B051B6"/>
    <w:rsid w:val="00B07803"/>
    <w:rsid w:val="00B07909"/>
    <w:rsid w:val="00B159AA"/>
    <w:rsid w:val="00B249AA"/>
    <w:rsid w:val="00B25A44"/>
    <w:rsid w:val="00B31595"/>
    <w:rsid w:val="00B62879"/>
    <w:rsid w:val="00B71E92"/>
    <w:rsid w:val="00B71EB9"/>
    <w:rsid w:val="00B751CB"/>
    <w:rsid w:val="00B810D7"/>
    <w:rsid w:val="00B965E9"/>
    <w:rsid w:val="00BA30A0"/>
    <w:rsid w:val="00BC165B"/>
    <w:rsid w:val="00BC62F9"/>
    <w:rsid w:val="00BE6E33"/>
    <w:rsid w:val="00C113EB"/>
    <w:rsid w:val="00C22090"/>
    <w:rsid w:val="00C265E8"/>
    <w:rsid w:val="00C276ED"/>
    <w:rsid w:val="00C40F0D"/>
    <w:rsid w:val="00C72D9D"/>
    <w:rsid w:val="00C8028E"/>
    <w:rsid w:val="00CA00C3"/>
    <w:rsid w:val="00CB6E13"/>
    <w:rsid w:val="00CC03AA"/>
    <w:rsid w:val="00CC687B"/>
    <w:rsid w:val="00D3539A"/>
    <w:rsid w:val="00D438EF"/>
    <w:rsid w:val="00D44153"/>
    <w:rsid w:val="00D53FEF"/>
    <w:rsid w:val="00D54D4A"/>
    <w:rsid w:val="00D60C95"/>
    <w:rsid w:val="00D61916"/>
    <w:rsid w:val="00DB0DEF"/>
    <w:rsid w:val="00DE593C"/>
    <w:rsid w:val="00DE76F7"/>
    <w:rsid w:val="00E16FA9"/>
    <w:rsid w:val="00E3428A"/>
    <w:rsid w:val="00E44280"/>
    <w:rsid w:val="00E52E08"/>
    <w:rsid w:val="00E907F5"/>
    <w:rsid w:val="00E947DF"/>
    <w:rsid w:val="00ED4C6F"/>
    <w:rsid w:val="00EE04FF"/>
    <w:rsid w:val="00EF4341"/>
    <w:rsid w:val="00F12097"/>
    <w:rsid w:val="00F12371"/>
    <w:rsid w:val="00F51D87"/>
    <w:rsid w:val="00F558E4"/>
    <w:rsid w:val="00F56268"/>
    <w:rsid w:val="00F75603"/>
    <w:rsid w:val="00F84D63"/>
    <w:rsid w:val="00F86A24"/>
    <w:rsid w:val="00FA00E4"/>
    <w:rsid w:val="00FA796C"/>
    <w:rsid w:val="00FB7381"/>
    <w:rsid w:val="00FD3D85"/>
    <w:rsid w:val="00FD7151"/>
    <w:rsid w:val="00FF5354"/>
    <w:rsid w:val="00FF5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E429"/>
  <w15:chartTrackingRefBased/>
  <w15:docId w15:val="{95D2A2F4-0096-4996-AC81-F8FBF0C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nhideWhenUsed/>
    <w:rsid w:val="00875D4E"/>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875D4E"/>
  </w:style>
  <w:style w:type="paragraph" w:styleId="Noga">
    <w:name w:val="footer"/>
    <w:aliases w:val="Znak, Znak"/>
    <w:basedOn w:val="Navaden"/>
    <w:link w:val="NogaZnak"/>
    <w:uiPriority w:val="99"/>
    <w:unhideWhenUsed/>
    <w:rsid w:val="00875D4E"/>
    <w:pPr>
      <w:tabs>
        <w:tab w:val="center" w:pos="4536"/>
        <w:tab w:val="right" w:pos="9072"/>
      </w:tabs>
      <w:spacing w:after="0" w:line="240" w:lineRule="auto"/>
    </w:pPr>
  </w:style>
  <w:style w:type="character" w:customStyle="1" w:styleId="NogaZnak">
    <w:name w:val="Noga Znak"/>
    <w:aliases w:val="Znak Znak, Znak Znak"/>
    <w:basedOn w:val="Privzetapisavaodstavka"/>
    <w:link w:val="Noga"/>
    <w:uiPriority w:val="99"/>
    <w:rsid w:val="00875D4E"/>
  </w:style>
  <w:style w:type="paragraph" w:styleId="Odstavekseznama">
    <w:name w:val="List Paragraph"/>
    <w:basedOn w:val="Navaden"/>
    <w:uiPriority w:val="34"/>
    <w:qFormat/>
    <w:rsid w:val="00E16FA9"/>
    <w:pPr>
      <w:ind w:left="720"/>
      <w:contextualSpacing/>
    </w:pPr>
  </w:style>
  <w:style w:type="character" w:styleId="Hiperpovezava">
    <w:name w:val="Hyperlink"/>
    <w:basedOn w:val="Privzetapisavaodstavka"/>
    <w:uiPriority w:val="99"/>
    <w:unhideWhenUsed/>
    <w:rsid w:val="001F5620"/>
    <w:rPr>
      <w:color w:val="0563C1" w:themeColor="hyperlink"/>
      <w:u w:val="single"/>
    </w:rPr>
  </w:style>
  <w:style w:type="character" w:styleId="Nerazreenaomemba">
    <w:name w:val="Unresolved Mention"/>
    <w:basedOn w:val="Privzetapisavaodstavka"/>
    <w:uiPriority w:val="99"/>
    <w:semiHidden/>
    <w:unhideWhenUsed/>
    <w:rsid w:val="001F5620"/>
    <w:rPr>
      <w:color w:val="605E5C"/>
      <w:shd w:val="clear" w:color="auto" w:fill="E1DFDD"/>
    </w:rPr>
  </w:style>
  <w:style w:type="character" w:styleId="Pripombasklic">
    <w:name w:val="annotation reference"/>
    <w:basedOn w:val="Privzetapisavaodstavka"/>
    <w:uiPriority w:val="99"/>
    <w:semiHidden/>
    <w:unhideWhenUsed/>
    <w:rsid w:val="00AA5918"/>
    <w:rPr>
      <w:sz w:val="16"/>
      <w:szCs w:val="16"/>
    </w:rPr>
  </w:style>
  <w:style w:type="paragraph" w:styleId="Pripombabesedilo">
    <w:name w:val="annotation text"/>
    <w:basedOn w:val="Navaden"/>
    <w:link w:val="PripombabesediloZnak"/>
    <w:uiPriority w:val="99"/>
    <w:unhideWhenUsed/>
    <w:rsid w:val="00AA5918"/>
    <w:pPr>
      <w:spacing w:line="240" w:lineRule="auto"/>
    </w:pPr>
    <w:rPr>
      <w:sz w:val="20"/>
      <w:szCs w:val="20"/>
    </w:rPr>
  </w:style>
  <w:style w:type="character" w:customStyle="1" w:styleId="PripombabesediloZnak">
    <w:name w:val="Pripomba – besedilo Znak"/>
    <w:basedOn w:val="Privzetapisavaodstavka"/>
    <w:link w:val="Pripombabesedilo"/>
    <w:uiPriority w:val="99"/>
    <w:rsid w:val="00AA5918"/>
    <w:rPr>
      <w:sz w:val="20"/>
      <w:szCs w:val="20"/>
    </w:rPr>
  </w:style>
  <w:style w:type="paragraph" w:styleId="Zadevapripombe">
    <w:name w:val="annotation subject"/>
    <w:basedOn w:val="Pripombabesedilo"/>
    <w:next w:val="Pripombabesedilo"/>
    <w:link w:val="ZadevapripombeZnak"/>
    <w:uiPriority w:val="99"/>
    <w:semiHidden/>
    <w:unhideWhenUsed/>
    <w:rsid w:val="00AA5918"/>
    <w:rPr>
      <w:b/>
      <w:bCs/>
    </w:rPr>
  </w:style>
  <w:style w:type="character" w:customStyle="1" w:styleId="ZadevapripombeZnak">
    <w:name w:val="Zadeva pripombe Znak"/>
    <w:basedOn w:val="PripombabesediloZnak"/>
    <w:link w:val="Zadevapripombe"/>
    <w:uiPriority w:val="99"/>
    <w:semiHidden/>
    <w:rsid w:val="00AA5918"/>
    <w:rPr>
      <w:b/>
      <w:bCs/>
      <w:sz w:val="20"/>
      <w:szCs w:val="20"/>
    </w:rPr>
  </w:style>
  <w:style w:type="paragraph" w:styleId="Besedilooblaka">
    <w:name w:val="Balloon Text"/>
    <w:basedOn w:val="Navaden"/>
    <w:link w:val="BesedilooblakaZnak"/>
    <w:uiPriority w:val="99"/>
    <w:semiHidden/>
    <w:unhideWhenUsed/>
    <w:rsid w:val="00AA59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591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AA59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A5918"/>
    <w:rPr>
      <w:sz w:val="20"/>
      <w:szCs w:val="20"/>
    </w:rPr>
  </w:style>
  <w:style w:type="character" w:styleId="Sprotnaopomba-sklic">
    <w:name w:val="footnote reference"/>
    <w:basedOn w:val="Privzetapisavaodstavka"/>
    <w:uiPriority w:val="99"/>
    <w:semiHidden/>
    <w:unhideWhenUsed/>
    <w:rsid w:val="00AA5918"/>
    <w:rPr>
      <w:vertAlign w:val="superscript"/>
    </w:rPr>
  </w:style>
  <w:style w:type="table" w:styleId="Tabelamrea">
    <w:name w:val="Table Grid"/>
    <w:basedOn w:val="Navadnatabela"/>
    <w:uiPriority w:val="39"/>
    <w:rsid w:val="0011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76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1595">
      <w:bodyDiv w:val="1"/>
      <w:marLeft w:val="0"/>
      <w:marRight w:val="0"/>
      <w:marTop w:val="0"/>
      <w:marBottom w:val="0"/>
      <w:divBdr>
        <w:top w:val="none" w:sz="0" w:space="0" w:color="auto"/>
        <w:left w:val="none" w:sz="0" w:space="0" w:color="auto"/>
        <w:bottom w:val="none" w:sz="0" w:space="0" w:color="auto"/>
        <w:right w:val="none" w:sz="0" w:space="0" w:color="auto"/>
      </w:divBdr>
    </w:div>
    <w:div w:id="15523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A3A4DE-E885-4EE3-8753-1A784489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Simona Kneževič Vernon</cp:lastModifiedBy>
  <cp:revision>3</cp:revision>
  <dcterms:created xsi:type="dcterms:W3CDTF">2020-07-20T06:36:00Z</dcterms:created>
  <dcterms:modified xsi:type="dcterms:W3CDTF">2020-07-20T06:55:00Z</dcterms:modified>
</cp:coreProperties>
</file>